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6743" w:rsidRPr="00900C1D" w:rsidRDefault="00900C1D" w:rsidP="00900C1D">
      <w:pPr>
        <w:jc w:val="center"/>
        <w:rPr>
          <w:b/>
          <w:sz w:val="28"/>
          <w:szCs w:val="28"/>
        </w:rPr>
      </w:pPr>
      <w:r w:rsidRPr="00900C1D">
        <w:rPr>
          <w:b/>
          <w:sz w:val="28"/>
          <w:szCs w:val="28"/>
        </w:rPr>
        <w:t xml:space="preserve">Notes sur les formules de calcul dans </w:t>
      </w:r>
      <w:r w:rsidR="005A50C2" w:rsidRPr="00900C1D">
        <w:rPr>
          <w:b/>
          <w:sz w:val="28"/>
          <w:szCs w:val="28"/>
        </w:rPr>
        <w:t>Excel</w:t>
      </w:r>
    </w:p>
    <w:p w:rsidR="00900C1D" w:rsidRDefault="00900C1D"/>
    <w:p w:rsidR="00900C1D" w:rsidRDefault="00900C1D"/>
    <w:p w:rsidR="00900C1D" w:rsidRPr="00700167" w:rsidRDefault="008F0224" w:rsidP="008F0224">
      <w:pPr>
        <w:pStyle w:val="Paragraphedeliste"/>
        <w:numPr>
          <w:ilvl w:val="0"/>
          <w:numId w:val="1"/>
        </w:numPr>
        <w:rPr>
          <w:b/>
          <w:sz w:val="28"/>
          <w:szCs w:val="28"/>
        </w:rPr>
      </w:pPr>
      <w:r w:rsidRPr="00700167">
        <w:rPr>
          <w:b/>
          <w:sz w:val="28"/>
          <w:szCs w:val="28"/>
        </w:rPr>
        <w:t xml:space="preserve">Principe général : </w:t>
      </w:r>
    </w:p>
    <w:p w:rsidR="008F0224" w:rsidRDefault="008F0224" w:rsidP="008F0224"/>
    <w:p w:rsidR="008F0224" w:rsidRDefault="008F0224" w:rsidP="008F0224">
      <w:r>
        <w:t>-Une formule de calcul commence toujours par le signe « = »</w:t>
      </w:r>
    </w:p>
    <w:p w:rsidR="008F0224" w:rsidRDefault="008F0224" w:rsidP="008F0224">
      <w:r>
        <w:t>- Elle ne se termine jamais par un signe arithmétique</w:t>
      </w:r>
    </w:p>
    <w:p w:rsidR="005A50C2" w:rsidRDefault="005A50C2" w:rsidP="008F0224">
      <w:r>
        <w:t>- pour saisir une formu</w:t>
      </w:r>
      <w:r w:rsidR="0011582C">
        <w:t>le, se placer dans la cellule où</w:t>
      </w:r>
      <w:r>
        <w:t xml:space="preserve"> on veut afficher un résultat.</w:t>
      </w:r>
    </w:p>
    <w:p w:rsidR="008F0224" w:rsidRDefault="008F0224" w:rsidP="008F0224">
      <w:r>
        <w:t xml:space="preserve">- Excel utilise les règles mathématiques habituelles : priorité de la puissance sur la multiplication/division, </w:t>
      </w:r>
      <w:r w:rsidR="0011582C">
        <w:t>elles-mêmes prioritaires</w:t>
      </w:r>
      <w:r>
        <w:t xml:space="preserve"> sur l’addition/soustraction</w:t>
      </w:r>
    </w:p>
    <w:p w:rsidR="009B13B7" w:rsidRDefault="009B13B7" w:rsidP="008F0224"/>
    <w:p w:rsidR="009B13B7" w:rsidRDefault="009B13B7" w:rsidP="008F0224"/>
    <w:p w:rsidR="009B13B7" w:rsidRDefault="009B13B7" w:rsidP="008F0224">
      <w:r>
        <w:t xml:space="preserve">Limites : </w:t>
      </w:r>
    </w:p>
    <w:p w:rsidR="009B13B7" w:rsidRDefault="009B13B7" w:rsidP="008F0224"/>
    <w:p w:rsidR="008F0224" w:rsidRDefault="008F0224" w:rsidP="008F0224">
      <w:r>
        <w:t xml:space="preserve">- une formule contient au maximum </w:t>
      </w:r>
      <w:r w:rsidR="0011582C">
        <w:t>8192</w:t>
      </w:r>
      <w:r>
        <w:t xml:space="preserve"> caractères</w:t>
      </w:r>
      <w:r w:rsidR="0011582C">
        <w:t xml:space="preserve"> dans </w:t>
      </w:r>
      <w:proofErr w:type="spellStart"/>
      <w:r w:rsidR="0011582C">
        <w:t>excel</w:t>
      </w:r>
      <w:proofErr w:type="spellEnd"/>
      <w:r w:rsidR="0011582C">
        <w:t xml:space="preserve"> 2016</w:t>
      </w:r>
    </w:p>
    <w:p w:rsidR="0011582C" w:rsidRDefault="00927E63" w:rsidP="008F0224">
      <w:r>
        <w:t xml:space="preserve">- </w:t>
      </w:r>
      <w:r w:rsidR="0011582C">
        <w:t>1 048 576 lignes et 16 384 colonnes par feuille</w:t>
      </w:r>
    </w:p>
    <w:p w:rsidR="00927E63" w:rsidRDefault="00927E63" w:rsidP="008F0224">
      <w:r>
        <w:t xml:space="preserve">- en </w:t>
      </w:r>
      <w:r w:rsidR="005A50C2">
        <w:t xml:space="preserve">cas </w:t>
      </w:r>
      <w:r>
        <w:t xml:space="preserve">de travail sur </w:t>
      </w:r>
      <w:r w:rsidR="009B13B7">
        <w:t>les dates</w:t>
      </w:r>
      <w:r>
        <w:t>, la date ne peu</w:t>
      </w:r>
      <w:r w:rsidR="009B13B7">
        <w:t>t être inférieure au 01/01/1900</w:t>
      </w:r>
    </w:p>
    <w:p w:rsidR="009B13B7" w:rsidRDefault="009B13B7" w:rsidP="008F0224"/>
    <w:p w:rsidR="009B13B7" w:rsidRPr="00700167" w:rsidRDefault="009B13B7" w:rsidP="009B13B7">
      <w:pPr>
        <w:pStyle w:val="Paragraphedeliste"/>
        <w:numPr>
          <w:ilvl w:val="0"/>
          <w:numId w:val="1"/>
        </w:numPr>
        <w:rPr>
          <w:b/>
          <w:sz w:val="28"/>
          <w:szCs w:val="28"/>
        </w:rPr>
      </w:pPr>
      <w:r w:rsidRPr="00700167">
        <w:rPr>
          <w:b/>
          <w:sz w:val="28"/>
          <w:szCs w:val="28"/>
        </w:rPr>
        <w:t xml:space="preserve">Formules simples : </w:t>
      </w:r>
    </w:p>
    <w:p w:rsidR="00B20962" w:rsidRDefault="00B20962" w:rsidP="00B20962">
      <w:r>
        <w:t xml:space="preserve">- Une valeur peut être saisie directement ou </w:t>
      </w:r>
      <w:r w:rsidR="0011582C">
        <w:t>désignée par</w:t>
      </w:r>
      <w:r>
        <w:t xml:space="preserve"> la cellule qui la contient (par exemple </w:t>
      </w:r>
      <w:r w:rsidR="00A0691F">
        <w:t>on peut saisir =6,5 * 2 ou =A3*</w:t>
      </w:r>
      <w:r>
        <w:t>A4 ou =A3*2…)</w:t>
      </w:r>
    </w:p>
    <w:p w:rsidR="00B20962" w:rsidRDefault="00B20962" w:rsidP="00B20962"/>
    <w:p w:rsidR="00700167" w:rsidRDefault="00B20962" w:rsidP="009B13B7">
      <w:r>
        <w:t>- le symbole des signes arithmétiques</w:t>
      </w:r>
      <w:r w:rsidR="00700167">
        <w:t xml:space="preserve"> : </w:t>
      </w:r>
    </w:p>
    <w:p w:rsidR="009B13B7" w:rsidRDefault="00700167" w:rsidP="00700167">
      <w:pPr>
        <w:ind w:firstLine="708"/>
      </w:pPr>
      <w:proofErr w:type="gramStart"/>
      <w:r>
        <w:t>puissance</w:t>
      </w:r>
      <w:proofErr w:type="gramEnd"/>
      <w:r>
        <w:t> : ^ (par exemple 4 puissance 3 s’écrit 4^3)</w:t>
      </w:r>
    </w:p>
    <w:p w:rsidR="00700167" w:rsidRDefault="00700167" w:rsidP="00700167">
      <w:pPr>
        <w:ind w:firstLine="708"/>
      </w:pPr>
      <w:proofErr w:type="gramStart"/>
      <w:r>
        <w:t>multiplication</w:t>
      </w:r>
      <w:proofErr w:type="gramEnd"/>
      <w:r>
        <w:t> : * (par exemple 3 fois 2 s’écrit 3*2)</w:t>
      </w:r>
    </w:p>
    <w:p w:rsidR="00700167" w:rsidRDefault="00700167" w:rsidP="00700167">
      <w:pPr>
        <w:ind w:firstLine="708"/>
      </w:pPr>
      <w:proofErr w:type="gramStart"/>
      <w:r>
        <w:t>division</w:t>
      </w:r>
      <w:proofErr w:type="gramEnd"/>
      <w:r>
        <w:t> : / (par exemple 5</w:t>
      </w:r>
      <w:r w:rsidR="00A0691F">
        <w:t xml:space="preserve"> </w:t>
      </w:r>
      <w:r>
        <w:t>divisé par 2 s’écrit 5/2)</w:t>
      </w:r>
    </w:p>
    <w:p w:rsidR="00700167" w:rsidRDefault="00700167" w:rsidP="00700167">
      <w:pPr>
        <w:ind w:firstLine="708"/>
      </w:pPr>
      <w:proofErr w:type="gramStart"/>
      <w:r>
        <w:t>addition</w:t>
      </w:r>
      <w:proofErr w:type="gramEnd"/>
      <w:r>
        <w:t xml:space="preserve"> : + </w:t>
      </w:r>
      <w:r>
        <w:tab/>
        <w:t>soustraction : -</w:t>
      </w:r>
    </w:p>
    <w:p w:rsidR="00700167" w:rsidRDefault="00700167" w:rsidP="00700167">
      <w:pPr>
        <w:ind w:firstLine="708"/>
      </w:pPr>
    </w:p>
    <w:p w:rsidR="00700167" w:rsidRDefault="00700167" w:rsidP="00700167">
      <w:r>
        <w:t xml:space="preserve">- </w:t>
      </w:r>
      <w:r w:rsidR="00930B5C">
        <w:t xml:space="preserve">la formule peut mélanger tous les signes, avec ou sans parenthèses. Par exemple : </w:t>
      </w:r>
      <w:proofErr w:type="gramStart"/>
      <w:r w:rsidR="00930B5C">
        <w:t>=(</w:t>
      </w:r>
      <w:proofErr w:type="gramEnd"/>
      <w:r w:rsidR="00930B5C">
        <w:t>2+5-8)*3/4^2</w:t>
      </w:r>
    </w:p>
    <w:p w:rsidR="00177C80" w:rsidRDefault="00177C80" w:rsidP="00700167"/>
    <w:p w:rsidR="00177C80" w:rsidRDefault="00177C80" w:rsidP="00700167"/>
    <w:p w:rsidR="00177C80" w:rsidRDefault="00177C80" w:rsidP="00177C80">
      <w:pPr>
        <w:pStyle w:val="Paragraphedeliste"/>
        <w:numPr>
          <w:ilvl w:val="0"/>
          <w:numId w:val="1"/>
        </w:numPr>
        <w:rPr>
          <w:b/>
          <w:sz w:val="28"/>
          <w:szCs w:val="28"/>
        </w:rPr>
      </w:pPr>
      <w:r w:rsidRPr="00177C80">
        <w:rPr>
          <w:b/>
          <w:sz w:val="28"/>
          <w:szCs w:val="28"/>
        </w:rPr>
        <w:t xml:space="preserve">Les références absolues ou relatives : </w:t>
      </w:r>
    </w:p>
    <w:p w:rsidR="007F7894" w:rsidRPr="007F7894" w:rsidRDefault="007F7894" w:rsidP="007F7894"/>
    <w:p w:rsidR="007F7894" w:rsidRPr="007F7894" w:rsidRDefault="007F7894" w:rsidP="007F7894">
      <w:r>
        <w:t xml:space="preserve">Lorsque l’on saisie dans une formule une adresse de cellule, elle est par défaut en « relatif », c’est à dire que </w:t>
      </w:r>
      <w:proofErr w:type="spellStart"/>
      <w:r>
        <w:t>excel</w:t>
      </w:r>
      <w:proofErr w:type="spellEnd"/>
      <w:r>
        <w:t>, lors de la recopie de cette formule, modifiera l’adresse</w:t>
      </w:r>
      <w:r w:rsidR="0011582C">
        <w:t xml:space="preserve"> des cellules présentes dans la formules</w:t>
      </w:r>
      <w:r>
        <w:t xml:space="preserve"> en suivant le sens de la recopie. Cette </w:t>
      </w:r>
      <w:r w:rsidR="007E67D3">
        <w:t>propriété</w:t>
      </w:r>
      <w:r>
        <w:t xml:space="preserve"> </w:t>
      </w:r>
      <w:r w:rsidR="0011582C">
        <w:t>permet de</w:t>
      </w:r>
      <w:r w:rsidR="00137318">
        <w:t xml:space="preserve"> nous éviter de refaire la formule au lieu de la recopier. Par exemple : </w:t>
      </w:r>
      <w:r>
        <w:t xml:space="preserve"> </w:t>
      </w:r>
    </w:p>
    <w:p w:rsidR="007B2FD7" w:rsidRDefault="00EA21A3" w:rsidP="007F7894">
      <w:r>
        <w:rPr>
          <w:noProof/>
          <w:lang w:eastAsia="fr-FR"/>
        </w:rPr>
        <mc:AlternateContent>
          <mc:Choice Requires="wps">
            <w:drawing>
              <wp:anchor distT="0" distB="0" distL="114300" distR="114300" simplePos="0" relativeHeight="251671552" behindDoc="0" locked="0" layoutInCell="1" allowOverlap="1">
                <wp:simplePos x="0" y="0"/>
                <wp:positionH relativeFrom="column">
                  <wp:posOffset>4253230</wp:posOffset>
                </wp:positionH>
                <wp:positionV relativeFrom="paragraph">
                  <wp:posOffset>234315</wp:posOffset>
                </wp:positionV>
                <wp:extent cx="1533525" cy="847725"/>
                <wp:effectExtent l="476250" t="9525" r="9525" b="9525"/>
                <wp:wrapNone/>
                <wp:docPr id="40"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33525" cy="847725"/>
                        </a:xfrm>
                        <a:prstGeom prst="borderCallout2">
                          <a:avLst>
                            <a:gd name="adj1" fmla="val 13481"/>
                            <a:gd name="adj2" fmla="val -4968"/>
                            <a:gd name="adj3" fmla="val 13481"/>
                            <a:gd name="adj4" fmla="val -17597"/>
                            <a:gd name="adj5" fmla="val 15731"/>
                            <a:gd name="adj6" fmla="val -30435"/>
                          </a:avLst>
                        </a:prstGeom>
                        <a:solidFill>
                          <a:srgbClr val="FFFFFF"/>
                        </a:solidFill>
                        <a:ln w="9525">
                          <a:solidFill>
                            <a:srgbClr val="000000"/>
                          </a:solidFill>
                          <a:miter lim="800000"/>
                          <a:headEnd/>
                          <a:tailEnd/>
                        </a:ln>
                      </wps:spPr>
                      <wps:txbx>
                        <w:txbxContent>
                          <w:p w:rsidR="00532123" w:rsidRDefault="00532123">
                            <w:r>
                              <w:t>Le solde de janvier est égal aux recettes de janvier – dépenses de janvier soit D5-E5</w:t>
                            </w:r>
                          </w:p>
                          <w:p w:rsidR="00532123" w:rsidRDefault="005321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15" o:spid="_x0000_s1026" type="#_x0000_t48" style="position:absolute;margin-left:334.9pt;margin-top:18.45pt;width:120.75pt;height:66.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" adj="-6574,3398,-3801,2912,-1073,2912">
                <v:textbox>
                  <w:txbxContent>
                    <w:p w:rsidR="00532123" w:rsidRDefault="00532123">
                      <w:r>
                        <w:t>Le solde de janvier est égal aux recettes de janvier – dépenses de janvier soit D5-E5</w:t>
                      </w:r>
                    </w:p>
                    <w:p w:rsidR="00532123" w:rsidRDefault="00532123"/>
                  </w:txbxContent>
                </v:textbox>
                <o:callout v:ext="edit" minusy="t"/>
              </v:shape>
            </w:pict>
          </mc:Fallback>
        </mc:AlternateContent>
      </w:r>
      <w:r w:rsidR="00137318">
        <w:rPr>
          <w:noProof/>
          <w:lang w:eastAsia="fr-FR"/>
        </w:rPr>
        <w:drawing>
          <wp:inline distT="0" distB="0" distL="0" distR="0">
            <wp:extent cx="3840866" cy="1676400"/>
            <wp:effectExtent l="19050" t="0" r="7234"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cstate="print"/>
                    <a:srcRect l="11901" t="23554" r="58182" b="60124"/>
                    <a:stretch>
                      <a:fillRect/>
                    </a:stretch>
                  </pic:blipFill>
                  <pic:spPr bwMode="auto">
                    <a:xfrm>
                      <a:off x="0" y="0"/>
                      <a:ext cx="3840866" cy="1676400"/>
                    </a:xfrm>
                    <a:prstGeom prst="rect">
                      <a:avLst/>
                    </a:prstGeom>
                    <a:noFill/>
                    <a:ln w="9525">
                      <a:noFill/>
                      <a:miter lim="800000"/>
                      <a:headEnd/>
                      <a:tailEnd/>
                    </a:ln>
                  </pic:spPr>
                </pic:pic>
              </a:graphicData>
            </a:graphic>
          </wp:inline>
        </w:drawing>
      </w:r>
    </w:p>
    <w:p w:rsidR="00137318" w:rsidRDefault="00137318" w:rsidP="007F7894"/>
    <w:p w:rsidR="00137318" w:rsidRDefault="00137318" w:rsidP="007F7894">
      <w:r>
        <w:t xml:space="preserve">Lorsque l’on « recopie » la formule pour les autres mois, Excel adapte la formule au changement de ligne (car sinon il y aurait toujours </w:t>
      </w:r>
      <w:r w:rsidR="00A0691F">
        <w:t xml:space="preserve">D5-E5 dans chaque cellule, donc </w:t>
      </w:r>
      <w:r>
        <w:t xml:space="preserve">le même résultat pour tous les mois). Ainsi, en février et en mars, la formule est devenue : </w:t>
      </w:r>
    </w:p>
    <w:p w:rsidR="00137318" w:rsidRDefault="00137318" w:rsidP="007F7894">
      <w:r>
        <w:rPr>
          <w:noProof/>
          <w:lang w:eastAsia="fr-FR"/>
        </w:rPr>
        <w:lastRenderedPageBreak/>
        <w:drawing>
          <wp:anchor distT="0" distB="0" distL="114300" distR="114300" simplePos="0" relativeHeight="251672576" behindDoc="1" locked="0" layoutInCell="1" allowOverlap="1">
            <wp:simplePos x="0" y="0"/>
            <wp:positionH relativeFrom="column">
              <wp:posOffset>62230</wp:posOffset>
            </wp:positionH>
            <wp:positionV relativeFrom="paragraph">
              <wp:posOffset>-33020</wp:posOffset>
            </wp:positionV>
            <wp:extent cx="2247900" cy="942975"/>
            <wp:effectExtent l="19050" t="0" r="0" b="0"/>
            <wp:wrapTight wrapText="bothSides">
              <wp:wrapPolygon edited="0">
                <wp:start x="-183" y="0"/>
                <wp:lineTo x="-183" y="21382"/>
                <wp:lineTo x="21600" y="21382"/>
                <wp:lineTo x="21600" y="0"/>
                <wp:lineTo x="-183" y="0"/>
              </wp:wrapPolygon>
            </wp:wrapTight>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cstate="print"/>
                    <a:srcRect l="13719" t="22934" r="57521" b="61983"/>
                    <a:stretch>
                      <a:fillRect/>
                    </a:stretch>
                  </pic:blipFill>
                  <pic:spPr bwMode="auto">
                    <a:xfrm>
                      <a:off x="0" y="0"/>
                      <a:ext cx="2247900" cy="942975"/>
                    </a:xfrm>
                    <a:prstGeom prst="rect">
                      <a:avLst/>
                    </a:prstGeom>
                    <a:noFill/>
                    <a:ln w="9525">
                      <a:noFill/>
                      <a:miter lim="800000"/>
                      <a:headEnd/>
                      <a:tailEnd/>
                    </a:ln>
                  </pic:spPr>
                </pic:pic>
              </a:graphicData>
            </a:graphic>
          </wp:anchor>
        </w:drawing>
      </w:r>
      <w:r>
        <w:rPr>
          <w:noProof/>
          <w:lang w:eastAsia="fr-FR"/>
        </w:rPr>
        <w:drawing>
          <wp:anchor distT="0" distB="0" distL="114300" distR="114300" simplePos="0" relativeHeight="251673600" behindDoc="1" locked="0" layoutInCell="1" allowOverlap="1">
            <wp:simplePos x="0" y="0"/>
            <wp:positionH relativeFrom="column">
              <wp:posOffset>3072130</wp:posOffset>
            </wp:positionH>
            <wp:positionV relativeFrom="paragraph">
              <wp:posOffset>-4445</wp:posOffset>
            </wp:positionV>
            <wp:extent cx="2259965" cy="914400"/>
            <wp:effectExtent l="19050" t="0" r="6985" b="0"/>
            <wp:wrapTight wrapText="bothSides">
              <wp:wrapPolygon edited="0">
                <wp:start x="-182" y="0"/>
                <wp:lineTo x="-182" y="21150"/>
                <wp:lineTo x="21667" y="21150"/>
                <wp:lineTo x="21667" y="0"/>
                <wp:lineTo x="-182" y="0"/>
              </wp:wrapPolygon>
            </wp:wrapTight>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 cstate="print"/>
                    <a:srcRect l="12066" t="22934" r="57355" b="61570"/>
                    <a:stretch>
                      <a:fillRect/>
                    </a:stretch>
                  </pic:blipFill>
                  <pic:spPr bwMode="auto">
                    <a:xfrm>
                      <a:off x="0" y="0"/>
                      <a:ext cx="2259965" cy="914400"/>
                    </a:xfrm>
                    <a:prstGeom prst="rect">
                      <a:avLst/>
                    </a:prstGeom>
                    <a:noFill/>
                    <a:ln w="9525">
                      <a:noFill/>
                      <a:miter lim="800000"/>
                      <a:headEnd/>
                      <a:tailEnd/>
                    </a:ln>
                  </pic:spPr>
                </pic:pic>
              </a:graphicData>
            </a:graphic>
          </wp:anchor>
        </w:drawing>
      </w:r>
    </w:p>
    <w:p w:rsidR="00137318" w:rsidRDefault="00137318" w:rsidP="007F7894"/>
    <w:p w:rsidR="00137318" w:rsidRDefault="00137318" w:rsidP="007F7894"/>
    <w:p w:rsidR="00137318" w:rsidRDefault="00137318" w:rsidP="007F7894"/>
    <w:p w:rsidR="00137318" w:rsidRDefault="00137318" w:rsidP="007F7894"/>
    <w:p w:rsidR="00137318" w:rsidRDefault="00137318" w:rsidP="007F7894"/>
    <w:p w:rsidR="00137318" w:rsidRDefault="00EA21A3" w:rsidP="007F7894">
      <w:r>
        <w:rPr>
          <w:noProof/>
          <w:lang w:eastAsia="fr-FR"/>
        </w:rPr>
        <mc:AlternateContent>
          <mc:Choice Requires="wps">
            <w:drawing>
              <wp:anchor distT="0" distB="0" distL="114300" distR="114300" simplePos="0" relativeHeight="251674624" behindDoc="0" locked="0" layoutInCell="1" allowOverlap="1">
                <wp:simplePos x="0" y="0"/>
                <wp:positionH relativeFrom="column">
                  <wp:posOffset>2124710</wp:posOffset>
                </wp:positionH>
                <wp:positionV relativeFrom="paragraph">
                  <wp:posOffset>77470</wp:posOffset>
                </wp:positionV>
                <wp:extent cx="914400" cy="438150"/>
                <wp:effectExtent l="252730" t="676275" r="13970" b="9525"/>
                <wp:wrapNone/>
                <wp:docPr id="39"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438150"/>
                        </a:xfrm>
                        <a:prstGeom prst="borderCallout2">
                          <a:avLst>
                            <a:gd name="adj1" fmla="val 26088"/>
                            <a:gd name="adj2" fmla="val -8333"/>
                            <a:gd name="adj3" fmla="val 26088"/>
                            <a:gd name="adj4" fmla="val -8333"/>
                            <a:gd name="adj5" fmla="val -152176"/>
                            <a:gd name="adj6" fmla="val -26597"/>
                          </a:avLst>
                        </a:prstGeom>
                        <a:solidFill>
                          <a:srgbClr val="FFFFFF"/>
                        </a:solidFill>
                        <a:ln w="9525">
                          <a:solidFill>
                            <a:srgbClr val="000000"/>
                          </a:solidFill>
                          <a:miter lim="800000"/>
                          <a:headEnd/>
                          <a:tailEnd/>
                        </a:ln>
                      </wps:spPr>
                      <wps:txbx>
                        <w:txbxContent>
                          <w:p w:rsidR="00532123" w:rsidRDefault="00532123">
                            <w:r>
                              <w:t>=D6-E6 pour février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27" type="#_x0000_t48" style="position:absolute;margin-left:167.3pt;margin-top:6.1pt;width:1in;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" adj="-5745,-32870,-1800,5635,,5635">
                <v:textbox>
                  <w:txbxContent>
                    <w:p w:rsidR="00532123" w:rsidRDefault="00532123">
                      <w:r>
                        <w:t>=D6-E6 pour février</w:t>
                      </w:r>
                    </w:p>
                  </w:txbxContent>
                </v:textbox>
              </v:shape>
            </w:pict>
          </mc:Fallback>
        </mc:AlternateContent>
      </w:r>
      <w:r>
        <w:rPr>
          <w:noProof/>
          <w:lang w:eastAsia="fr-FR"/>
        </w:rPr>
        <mc:AlternateContent>
          <mc:Choice Requires="wps">
            <w:drawing>
              <wp:anchor distT="0" distB="0" distL="114300" distR="114300" simplePos="0" relativeHeight="251675648" behindDoc="0" locked="0" layoutInCell="1" allowOverlap="1">
                <wp:simplePos x="0" y="0"/>
                <wp:positionH relativeFrom="column">
                  <wp:posOffset>3434080</wp:posOffset>
                </wp:positionH>
                <wp:positionV relativeFrom="paragraph">
                  <wp:posOffset>39370</wp:posOffset>
                </wp:positionV>
                <wp:extent cx="914400" cy="438150"/>
                <wp:effectExtent l="9525" t="542925" r="695325" b="9525"/>
                <wp:wrapNone/>
                <wp:docPr id="37"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438150"/>
                        </a:xfrm>
                        <a:prstGeom prst="borderCallout2">
                          <a:avLst>
                            <a:gd name="adj1" fmla="val 26088"/>
                            <a:gd name="adj2" fmla="val 108333"/>
                            <a:gd name="adj3" fmla="val 26088"/>
                            <a:gd name="adj4" fmla="val 140972"/>
                            <a:gd name="adj5" fmla="val -121741"/>
                            <a:gd name="adj6" fmla="val 175000"/>
                          </a:avLst>
                        </a:prstGeom>
                        <a:solidFill>
                          <a:srgbClr val="FFFFFF"/>
                        </a:solidFill>
                        <a:ln w="9525">
                          <a:solidFill>
                            <a:srgbClr val="000000"/>
                          </a:solidFill>
                          <a:miter lim="800000"/>
                          <a:headEnd/>
                          <a:tailEnd/>
                        </a:ln>
                      </wps:spPr>
                      <wps:txbx>
                        <w:txbxContent>
                          <w:p w:rsidR="00532123" w:rsidRDefault="00532123" w:rsidP="00137318">
                            <w:r>
                              <w:t>=D7-E7 pour mars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28" type="#_x0000_t48" style="position:absolute;margin-left:270.4pt;margin-top:3.1pt;width:1in;height:3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" adj="37800,-26296,30450,5635,23400,5635">
                <v:textbox>
                  <w:txbxContent>
                    <w:p w:rsidR="00532123" w:rsidRDefault="00532123" w:rsidP="00137318">
                      <w:r>
                        <w:t>=D7-E7 pour mars</w:t>
                      </w:r>
                    </w:p>
                  </w:txbxContent>
                </v:textbox>
                <o:callout v:ext="edit" minusx="t"/>
              </v:shape>
            </w:pict>
          </mc:Fallback>
        </mc:AlternateContent>
      </w:r>
    </w:p>
    <w:p w:rsidR="00137318" w:rsidRDefault="00137318" w:rsidP="007F7894"/>
    <w:p w:rsidR="00137318" w:rsidRDefault="00137318" w:rsidP="007F7894"/>
    <w:p w:rsidR="00137318" w:rsidRDefault="00137318" w:rsidP="007F7894">
      <w:r>
        <w:t xml:space="preserve">Parfois, on a besoin de faire </w:t>
      </w:r>
      <w:r w:rsidR="00532123">
        <w:t>référence, dans</w:t>
      </w:r>
      <w:r w:rsidR="00A90E48">
        <w:t xml:space="preserve"> un calcul, </w:t>
      </w:r>
      <w:r>
        <w:t>à une cellule dont la place ne change pas</w:t>
      </w:r>
      <w:r w:rsidR="00A90E48">
        <w:t xml:space="preserve">. Par exemple : </w:t>
      </w:r>
    </w:p>
    <w:p w:rsidR="00A90E48" w:rsidRDefault="00A90E48" w:rsidP="007F7894"/>
    <w:p w:rsidR="00A90E48" w:rsidRDefault="00EA21A3" w:rsidP="007F7894">
      <w:r>
        <w:rPr>
          <w:noProof/>
          <w:lang w:eastAsia="fr-FR"/>
        </w:rPr>
        <mc:AlternateContent>
          <mc:Choice Requires="wps">
            <w:drawing>
              <wp:anchor distT="0" distB="0" distL="114300" distR="114300" simplePos="0" relativeHeight="251676672" behindDoc="0" locked="0" layoutInCell="1" allowOverlap="1">
                <wp:simplePos x="0" y="0"/>
                <wp:positionH relativeFrom="column">
                  <wp:posOffset>4262755</wp:posOffset>
                </wp:positionH>
                <wp:positionV relativeFrom="paragraph">
                  <wp:posOffset>158750</wp:posOffset>
                </wp:positionV>
                <wp:extent cx="1552575" cy="1047750"/>
                <wp:effectExtent l="1371600" t="9525" r="9525" b="9525"/>
                <wp:wrapNone/>
                <wp:docPr id="3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52575" cy="1047750"/>
                        </a:xfrm>
                        <a:prstGeom prst="borderCallout2">
                          <a:avLst>
                            <a:gd name="adj1" fmla="val 10907"/>
                            <a:gd name="adj2" fmla="val -4907"/>
                            <a:gd name="adj3" fmla="val 10907"/>
                            <a:gd name="adj4" fmla="val -46014"/>
                            <a:gd name="adj5" fmla="val 31819"/>
                            <a:gd name="adj6" fmla="val -87731"/>
                          </a:avLst>
                        </a:prstGeom>
                        <a:solidFill>
                          <a:srgbClr val="FFFFFF"/>
                        </a:solidFill>
                        <a:ln w="9525">
                          <a:solidFill>
                            <a:srgbClr val="000000"/>
                          </a:solidFill>
                          <a:miter lim="800000"/>
                          <a:headEnd/>
                          <a:tailEnd/>
                        </a:ln>
                      </wps:spPr>
                      <wps:txbx>
                        <w:txbxContent>
                          <w:p w:rsidR="00532123" w:rsidRDefault="00532123">
                            <w:r>
                              <w:t>Pour convertir le solde € en yen, il faut donc multiplier le solde en € par la valeur du yen saisi en cellule F2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 o:spid="_x0000_s1029" type="#_x0000_t48" style="position:absolute;margin-left:335.65pt;margin-top:12.5pt;width:122.25pt;height:8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" adj="-18950,6873,-9939,2356,-1060,2356">
                <v:textbox>
                  <w:txbxContent>
                    <w:p w:rsidR="00532123" w:rsidRDefault="00532123">
                      <w:r>
                        <w:t>Pour convertir le solde € en yen, il faut donc multiplier le solde en € par la valeur du yen saisi en cellule F2</w:t>
                      </w:r>
                    </w:p>
                  </w:txbxContent>
                </v:textbox>
                <o:callout v:ext="edit" minusy="t"/>
              </v:shape>
            </w:pict>
          </mc:Fallback>
        </mc:AlternateContent>
      </w:r>
      <w:r w:rsidR="00A90E48">
        <w:rPr>
          <w:noProof/>
          <w:lang w:eastAsia="fr-FR"/>
        </w:rPr>
        <w:drawing>
          <wp:inline distT="0" distB="0" distL="0" distR="0">
            <wp:extent cx="2914650" cy="1400175"/>
            <wp:effectExtent l="19050" t="0" r="0"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 cstate="print"/>
                    <a:srcRect l="13388" t="19421" r="52893" b="60331"/>
                    <a:stretch>
                      <a:fillRect/>
                    </a:stretch>
                  </pic:blipFill>
                  <pic:spPr bwMode="auto">
                    <a:xfrm>
                      <a:off x="0" y="0"/>
                      <a:ext cx="2914650" cy="1400175"/>
                    </a:xfrm>
                    <a:prstGeom prst="rect">
                      <a:avLst/>
                    </a:prstGeom>
                    <a:noFill/>
                    <a:ln w="9525">
                      <a:noFill/>
                      <a:miter lim="800000"/>
                      <a:headEnd/>
                      <a:tailEnd/>
                    </a:ln>
                  </pic:spPr>
                </pic:pic>
              </a:graphicData>
            </a:graphic>
          </wp:inline>
        </w:drawing>
      </w:r>
    </w:p>
    <w:p w:rsidR="00A90E48" w:rsidRDefault="00A90E48" w:rsidP="007F7894">
      <w:r>
        <w:t>Or, la cellule contenant la valeur du yen est toujours la cellule F2, ce qui fait qu’une recopie en adresse relative va occasionner des erreurs :</w:t>
      </w:r>
    </w:p>
    <w:p w:rsidR="00A90E48" w:rsidRDefault="00EA21A3" w:rsidP="007F7894">
      <w:r>
        <w:rPr>
          <w:noProof/>
          <w:lang w:eastAsia="fr-FR"/>
        </w:rPr>
        <mc:AlternateContent>
          <mc:Choice Requires="wps">
            <w:drawing>
              <wp:anchor distT="0" distB="0" distL="114300" distR="114300" simplePos="0" relativeHeight="251677696" behindDoc="0" locked="0" layoutInCell="1" allowOverlap="1">
                <wp:simplePos x="0" y="0"/>
                <wp:positionH relativeFrom="column">
                  <wp:posOffset>3662680</wp:posOffset>
                </wp:positionH>
                <wp:positionV relativeFrom="paragraph">
                  <wp:posOffset>122555</wp:posOffset>
                </wp:positionV>
                <wp:extent cx="2028825" cy="828675"/>
                <wp:effectExtent l="714375" t="9525" r="9525" b="9525"/>
                <wp:wrapNone/>
                <wp:docPr id="34"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28825" cy="828675"/>
                        </a:xfrm>
                        <a:prstGeom prst="borderCallout2">
                          <a:avLst>
                            <a:gd name="adj1" fmla="val 13792"/>
                            <a:gd name="adj2" fmla="val -3755"/>
                            <a:gd name="adj3" fmla="val 13792"/>
                            <a:gd name="adj4" fmla="val -19125"/>
                            <a:gd name="adj5" fmla="val 60921"/>
                            <a:gd name="adj6" fmla="val -34741"/>
                          </a:avLst>
                        </a:prstGeom>
                        <a:solidFill>
                          <a:srgbClr val="FFFFFF"/>
                        </a:solidFill>
                        <a:ln w="9525">
                          <a:solidFill>
                            <a:srgbClr val="000000"/>
                          </a:solidFill>
                          <a:miter lim="800000"/>
                          <a:headEnd/>
                          <a:tailEnd/>
                        </a:ln>
                      </wps:spPr>
                      <wps:txbx>
                        <w:txbxContent>
                          <w:p w:rsidR="00532123" w:rsidRDefault="00532123">
                            <w:r>
                              <w:t>A la recopie, il change les adresses : F5 devient F6 et F2 devient F3. Or F3 ne contient pas la valeur du yen…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 o:spid="_x0000_s1030" type="#_x0000_t48" style="position:absolute;margin-left:288.4pt;margin-top:9.65pt;width:159.75pt;height:65.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" adj="-7504,13159,-4131,2979,-811,2979">
                <v:textbox>
                  <w:txbxContent>
                    <w:p w:rsidR="00532123" w:rsidRDefault="00532123">
                      <w:r>
                        <w:t>A la recopie, il change les adresses : F5 devient F6 et F2 devient F3. Or F3 ne contient pas la valeur du yen…</w:t>
                      </w:r>
                    </w:p>
                  </w:txbxContent>
                </v:textbox>
                <o:callout v:ext="edit" minusy="t"/>
              </v:shape>
            </w:pict>
          </mc:Fallback>
        </mc:AlternateContent>
      </w:r>
      <w:r w:rsidR="00A90E48">
        <w:rPr>
          <w:noProof/>
          <w:lang w:eastAsia="fr-FR"/>
        </w:rPr>
        <w:drawing>
          <wp:inline distT="0" distB="0" distL="0" distR="0">
            <wp:extent cx="3057525" cy="1376611"/>
            <wp:effectExtent l="19050" t="0" r="9525" b="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 cstate="print"/>
                    <a:srcRect l="13554" t="19835" r="51570" b="60537"/>
                    <a:stretch>
                      <a:fillRect/>
                    </a:stretch>
                  </pic:blipFill>
                  <pic:spPr bwMode="auto">
                    <a:xfrm>
                      <a:off x="0" y="0"/>
                      <a:ext cx="3057525" cy="1376611"/>
                    </a:xfrm>
                    <a:prstGeom prst="rect">
                      <a:avLst/>
                    </a:prstGeom>
                    <a:noFill/>
                    <a:ln w="9525">
                      <a:noFill/>
                      <a:miter lim="800000"/>
                      <a:headEnd/>
                      <a:tailEnd/>
                    </a:ln>
                  </pic:spPr>
                </pic:pic>
              </a:graphicData>
            </a:graphic>
          </wp:inline>
        </w:drawing>
      </w:r>
    </w:p>
    <w:p w:rsidR="00A90E48" w:rsidRDefault="00A90E48" w:rsidP="007F7894"/>
    <w:p w:rsidR="00A90E48" w:rsidRDefault="00A90E48" w:rsidP="007F7894">
      <w:r>
        <w:t xml:space="preserve">Pour préciser à </w:t>
      </w:r>
      <w:r w:rsidR="00A718E1">
        <w:t>Excel</w:t>
      </w:r>
      <w:r>
        <w:t xml:space="preserve"> que lors de la recopie, l’adresse de la cellule contenant la valeur du yen sera toujours en F</w:t>
      </w:r>
      <w:r w:rsidR="002022E1">
        <w:t>2</w:t>
      </w:r>
      <w:r>
        <w:t xml:space="preserve">, il faut passer en adresse (ou référence) absolue. Cela se fait en ajoutant un $ devant le numéro de ligne et/ou de colonne que l’on veut bloquer. Par exemple : </w:t>
      </w:r>
    </w:p>
    <w:p w:rsidR="00A718E1" w:rsidRDefault="00A718E1" w:rsidP="007F7894"/>
    <w:p w:rsidR="007E67D3" w:rsidRDefault="00EA21A3" w:rsidP="007F7894">
      <w:r>
        <w:rPr>
          <w:noProof/>
          <w:lang w:eastAsia="fr-FR"/>
        </w:rPr>
        <mc:AlternateContent>
          <mc:Choice Requires="wps">
            <w:drawing>
              <wp:anchor distT="0" distB="0" distL="114300" distR="114300" simplePos="0" relativeHeight="251679744" behindDoc="0" locked="0" layoutInCell="1" allowOverlap="1">
                <wp:simplePos x="0" y="0"/>
                <wp:positionH relativeFrom="column">
                  <wp:posOffset>3786505</wp:posOffset>
                </wp:positionH>
                <wp:positionV relativeFrom="paragraph">
                  <wp:posOffset>46355</wp:posOffset>
                </wp:positionV>
                <wp:extent cx="2114550" cy="1752600"/>
                <wp:effectExtent l="457200" t="9525" r="9525" b="9525"/>
                <wp:wrapNone/>
                <wp:docPr id="33"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14550" cy="1752600"/>
                        </a:xfrm>
                        <a:prstGeom prst="borderCallout2">
                          <a:avLst>
                            <a:gd name="adj1" fmla="val 6523"/>
                            <a:gd name="adj2" fmla="val -3602"/>
                            <a:gd name="adj3" fmla="val 6523"/>
                            <a:gd name="adj4" fmla="val -12310"/>
                            <a:gd name="adj5" fmla="val 36412"/>
                            <a:gd name="adj6" fmla="val -21171"/>
                          </a:avLst>
                        </a:prstGeom>
                        <a:solidFill>
                          <a:srgbClr val="FFFFFF"/>
                        </a:solidFill>
                        <a:ln w="9525">
                          <a:solidFill>
                            <a:srgbClr val="000000"/>
                          </a:solidFill>
                          <a:miter lim="800000"/>
                          <a:headEnd/>
                          <a:tailEnd/>
                        </a:ln>
                      </wps:spPr>
                      <wps:txbx>
                        <w:txbxContent>
                          <w:p w:rsidR="00532123" w:rsidRDefault="00532123">
                            <w:r>
                              <w:t>Ici, on bloque le numéro de ligne pour ne pas qu’Excel le change en 3…4 à la recopie. On ne l’empêche pas de changer le numéro de colonne mais comme on ne change pas de colonne à la recopie, il ne modifiera pas le F en G, 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 o:spid="_x0000_s1031" type="#_x0000_t48" style="position:absolute;margin-left:298.15pt;margin-top:3.65pt;width:166.5pt;height:13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" adj="-4573,7865,-2659,1409,-778,1409">
                <v:textbox>
                  <w:txbxContent>
                    <w:p w:rsidR="00532123" w:rsidRDefault="00532123">
                      <w:r>
                        <w:t>Ici, on bloque le numéro de ligne pour ne pas qu’Excel le change en 3…4 à la recopie. On ne l’empêche pas de changer le numéro de colonne mais comme on ne change pas de colonne à la recopie, il ne modifiera pas le F en G, H…</w:t>
                      </w:r>
                    </w:p>
                  </w:txbxContent>
                </v:textbox>
                <o:callout v:ext="edit" minusy="t"/>
              </v:shape>
            </w:pict>
          </mc:Fallback>
        </mc:AlternateContent>
      </w:r>
    </w:p>
    <w:p w:rsidR="007E67D3" w:rsidRDefault="007E67D3" w:rsidP="007F7894">
      <w:r>
        <w:rPr>
          <w:noProof/>
          <w:lang w:eastAsia="fr-FR"/>
        </w:rPr>
        <w:drawing>
          <wp:anchor distT="0" distB="0" distL="114300" distR="114300" simplePos="0" relativeHeight="251678720" behindDoc="1" locked="0" layoutInCell="1" allowOverlap="1">
            <wp:simplePos x="0" y="0"/>
            <wp:positionH relativeFrom="column">
              <wp:posOffset>328930</wp:posOffset>
            </wp:positionH>
            <wp:positionV relativeFrom="paragraph">
              <wp:posOffset>18415</wp:posOffset>
            </wp:positionV>
            <wp:extent cx="3267075" cy="1457325"/>
            <wp:effectExtent l="19050" t="0" r="9525" b="0"/>
            <wp:wrapTight wrapText="bothSides">
              <wp:wrapPolygon edited="0">
                <wp:start x="-126" y="0"/>
                <wp:lineTo x="-126" y="21459"/>
                <wp:lineTo x="21663" y="21459"/>
                <wp:lineTo x="21663" y="0"/>
                <wp:lineTo x="-126" y="0"/>
              </wp:wrapPolygon>
            </wp:wrapTight>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l="13719" t="19421" r="51736" b="61364"/>
                    <a:stretch>
                      <a:fillRect/>
                    </a:stretch>
                  </pic:blipFill>
                  <pic:spPr bwMode="auto">
                    <a:xfrm>
                      <a:off x="0" y="0"/>
                      <a:ext cx="3267075" cy="1457325"/>
                    </a:xfrm>
                    <a:prstGeom prst="rect">
                      <a:avLst/>
                    </a:prstGeom>
                    <a:noFill/>
                    <a:ln w="9525">
                      <a:noFill/>
                      <a:miter lim="800000"/>
                      <a:headEnd/>
                      <a:tailEnd/>
                    </a:ln>
                  </pic:spPr>
                </pic:pic>
              </a:graphicData>
            </a:graphic>
          </wp:anchor>
        </w:drawing>
      </w:r>
    </w:p>
    <w:p w:rsidR="007E67D3" w:rsidRDefault="007E67D3" w:rsidP="007F7894"/>
    <w:p w:rsidR="007E67D3" w:rsidRDefault="007E67D3" w:rsidP="007F7894"/>
    <w:p w:rsidR="007E67D3" w:rsidRDefault="007E67D3" w:rsidP="007F7894"/>
    <w:p w:rsidR="007E67D3" w:rsidRDefault="007E67D3" w:rsidP="007F7894"/>
    <w:p w:rsidR="007E67D3" w:rsidRDefault="007E67D3" w:rsidP="007F7894"/>
    <w:p w:rsidR="007E67D3" w:rsidRDefault="007E67D3" w:rsidP="007F7894"/>
    <w:p w:rsidR="007E67D3" w:rsidRDefault="007E67D3" w:rsidP="007F7894"/>
    <w:p w:rsidR="007E67D3" w:rsidRDefault="007E67D3" w:rsidP="007F7894"/>
    <w:p w:rsidR="00A718E1" w:rsidRDefault="00A718E1" w:rsidP="007F7894"/>
    <w:p w:rsidR="00A0691F" w:rsidRDefault="00A0691F" w:rsidP="007F7894"/>
    <w:p w:rsidR="00A0691F" w:rsidRDefault="00A0691F" w:rsidP="007F7894"/>
    <w:p w:rsidR="00A0691F" w:rsidRDefault="00A0691F" w:rsidP="007F7894">
      <w:r>
        <w:t>Remarque : le symbole $ peut s’obtenir en le saisissant ou avec la touche de fonction F4 du clavier.</w:t>
      </w:r>
    </w:p>
    <w:p w:rsidR="00A0691F" w:rsidRDefault="00A0691F" w:rsidP="007F7894"/>
    <w:p w:rsidR="00A0691F" w:rsidRDefault="00A0691F" w:rsidP="007F7894"/>
    <w:p w:rsidR="007B2FD7" w:rsidRPr="007B2FD7" w:rsidRDefault="007B2FD7" w:rsidP="007B2FD7">
      <w:pPr>
        <w:pStyle w:val="Paragraphedeliste"/>
        <w:numPr>
          <w:ilvl w:val="0"/>
          <w:numId w:val="1"/>
        </w:numPr>
        <w:rPr>
          <w:b/>
          <w:sz w:val="28"/>
          <w:szCs w:val="28"/>
        </w:rPr>
      </w:pPr>
      <w:r w:rsidRPr="007B2FD7">
        <w:rPr>
          <w:b/>
          <w:sz w:val="28"/>
          <w:szCs w:val="28"/>
        </w:rPr>
        <w:lastRenderedPageBreak/>
        <w:t xml:space="preserve"> Travail avec les fonctions : </w:t>
      </w:r>
    </w:p>
    <w:p w:rsidR="007B2FD7" w:rsidRDefault="007B2FD7" w:rsidP="00700167"/>
    <w:p w:rsidR="005A50C2" w:rsidRDefault="009234C9" w:rsidP="00700167">
      <w:r>
        <w:t xml:space="preserve">Une fonction permet de simplifier les formules de calcul ou d’éviter de faire appel à de la programmation pour résoudre un problème. </w:t>
      </w:r>
    </w:p>
    <w:p w:rsidR="007B2FD7" w:rsidRDefault="009234C9" w:rsidP="00700167">
      <w:r>
        <w:t xml:space="preserve">Par exemple, la fonction moyenne permet de calculer la moyenne des valeurs d’un ensemble de cellules non vides. On pourrait la remplacer par l’addition des </w:t>
      </w:r>
      <w:r w:rsidR="00532123">
        <w:t>valeurs de</w:t>
      </w:r>
      <w:r w:rsidR="00A0691F">
        <w:t xml:space="preserve"> ces cellules puis</w:t>
      </w:r>
      <w:r>
        <w:t xml:space="preserve"> la </w:t>
      </w:r>
      <w:r w:rsidR="00532123">
        <w:t>division du</w:t>
      </w:r>
      <w:r w:rsidR="00A0691F">
        <w:t xml:space="preserve"> total obtenu </w:t>
      </w:r>
      <w:r>
        <w:t xml:space="preserve">par le nombre de valeurs. </w:t>
      </w:r>
    </w:p>
    <w:p w:rsidR="009234C9" w:rsidRDefault="00EA21A3" w:rsidP="00700167">
      <w:r>
        <w:rPr>
          <w:noProof/>
          <w:lang w:eastAsia="fr-FR"/>
        </w:rPr>
        <mc:AlternateContent>
          <mc:Choice Requires="wps">
            <w:drawing>
              <wp:anchor distT="0" distB="0" distL="114300" distR="114300" simplePos="0" relativeHeight="251661312" behindDoc="0" locked="0" layoutInCell="1" allowOverlap="1">
                <wp:simplePos x="0" y="0"/>
                <wp:positionH relativeFrom="column">
                  <wp:posOffset>4681855</wp:posOffset>
                </wp:positionH>
                <wp:positionV relativeFrom="paragraph">
                  <wp:posOffset>81915</wp:posOffset>
                </wp:positionV>
                <wp:extent cx="1609725" cy="1009650"/>
                <wp:effectExtent l="1438275" t="12065" r="9525" b="6985"/>
                <wp:wrapNone/>
                <wp:docPr id="3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9725" cy="1009650"/>
                        </a:xfrm>
                        <a:prstGeom prst="borderCallout2">
                          <a:avLst>
                            <a:gd name="adj1" fmla="val 11319"/>
                            <a:gd name="adj2" fmla="val -4731"/>
                            <a:gd name="adj3" fmla="val 11319"/>
                            <a:gd name="adj4" fmla="val -46431"/>
                            <a:gd name="adj5" fmla="val 61319"/>
                            <a:gd name="adj6" fmla="val -88759"/>
                          </a:avLst>
                        </a:prstGeom>
                        <a:solidFill>
                          <a:srgbClr val="FFFFFF"/>
                        </a:solidFill>
                        <a:ln w="9525">
                          <a:solidFill>
                            <a:srgbClr val="000000"/>
                          </a:solidFill>
                          <a:miter lim="800000"/>
                          <a:headEnd/>
                          <a:tailEnd/>
                        </a:ln>
                      </wps:spPr>
                      <wps:txbx>
                        <w:txbxContent>
                          <w:p w:rsidR="00532123" w:rsidRDefault="00532123">
                            <w:r>
                              <w:t>Paramètres : s’il y en a plusieurs, on les sépare par des points virgules. L’ordre des paramètres est à respecter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32" type="#_x0000_t48" style="position:absolute;margin-left:368.65pt;margin-top:6.45pt;width:126.75pt;height: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" adj="-19172,13245,-10029,2445,-1022,2445">
                <v:textbox>
                  <w:txbxContent>
                    <w:p w:rsidR="00532123" w:rsidRDefault="00532123">
                      <w:r>
                        <w:t>Paramètres : s’il y en a plusieurs, on les sépare par des points virgules. L’ordre des paramètres est à respecter</w:t>
                      </w:r>
                    </w:p>
                  </w:txbxContent>
                </v:textbox>
                <o:callout v:ext="edit" minusy="t"/>
              </v:shape>
            </w:pict>
          </mc:Fallback>
        </mc:AlternateContent>
      </w:r>
      <w:r w:rsidR="009234C9">
        <w:t xml:space="preserve">L’utilisation des fonctions répond toujours aux mêmes </w:t>
      </w:r>
      <w:r w:rsidR="005A50C2">
        <w:t>règles</w:t>
      </w:r>
      <w:r w:rsidR="009234C9">
        <w:t xml:space="preserve"> : </w:t>
      </w:r>
    </w:p>
    <w:p w:rsidR="005A50C2" w:rsidRDefault="005A50C2" w:rsidP="00700167"/>
    <w:p w:rsidR="009234C9" w:rsidRDefault="00EA21A3" w:rsidP="00700167">
      <w:r>
        <w:rPr>
          <w:noProof/>
          <w:lang w:eastAsia="fr-FR"/>
        </w:rPr>
        <mc:AlternateContent>
          <mc:Choice Requires="wps">
            <w:drawing>
              <wp:anchor distT="0" distB="0" distL="114300" distR="114300" simplePos="0" relativeHeight="251658240" behindDoc="0" locked="0" layoutInCell="1" allowOverlap="1">
                <wp:simplePos x="0" y="0"/>
                <wp:positionH relativeFrom="column">
                  <wp:posOffset>119380</wp:posOffset>
                </wp:positionH>
                <wp:positionV relativeFrom="paragraph">
                  <wp:posOffset>23495</wp:posOffset>
                </wp:positionV>
                <wp:extent cx="971550" cy="1391285"/>
                <wp:effectExtent l="9525" t="8890" r="1057275" b="9525"/>
                <wp:wrapNone/>
                <wp:docPr id="3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1550" cy="1391285"/>
                        </a:xfrm>
                        <a:prstGeom prst="borderCallout2">
                          <a:avLst>
                            <a:gd name="adj1" fmla="val 8218"/>
                            <a:gd name="adj2" fmla="val 107843"/>
                            <a:gd name="adj3" fmla="val 8218"/>
                            <a:gd name="adj4" fmla="val 157449"/>
                            <a:gd name="adj5" fmla="val 23278"/>
                            <a:gd name="adj6" fmla="val 207843"/>
                          </a:avLst>
                        </a:prstGeom>
                        <a:solidFill>
                          <a:srgbClr val="FFFFFF"/>
                        </a:solidFill>
                        <a:ln w="9525">
                          <a:solidFill>
                            <a:srgbClr val="000000"/>
                          </a:solidFill>
                          <a:miter lim="800000"/>
                          <a:headEnd/>
                          <a:tailEnd/>
                        </a:ln>
                      </wps:spPr>
                      <wps:txbx>
                        <w:txbxContent>
                          <w:p w:rsidR="00532123" w:rsidRDefault="00532123">
                            <w:r>
                              <w:t>Nom de la fonction : Toujours sans espace, ce nom peut comporter des points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33" type="#_x0000_t48" style="position:absolute;margin-left:9.4pt;margin-top:1.85pt;width:76.5pt;height:109.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" adj="44894,5028,34009,1775,23294,1775">
                <v:textbox>
                  <w:txbxContent>
                    <w:p w:rsidR="00532123" w:rsidRDefault="00532123">
                      <w:r>
                        <w:t>Nom de la fonction : Toujours sans espace, ce nom peut comporter des points</w:t>
                      </w:r>
                    </w:p>
                  </w:txbxContent>
                </v:textbox>
                <o:callout v:ext="edit" minusx="t" minusy="t"/>
              </v:shape>
            </w:pict>
          </mc:Fallback>
        </mc:AlternateContent>
      </w:r>
    </w:p>
    <w:p w:rsidR="009234C9" w:rsidRDefault="009234C9" w:rsidP="00700167"/>
    <w:p w:rsidR="009234C9" w:rsidRDefault="00EA21A3" w:rsidP="009234C9">
      <w:pPr>
        <w:jc w:val="center"/>
      </w:pPr>
      <w:r>
        <w:rPr>
          <w:noProof/>
          <w:lang w:eastAsia="fr-FR"/>
        </w:rPr>
        <mc:AlternateContent>
          <mc:Choice Requires="wps">
            <w:drawing>
              <wp:anchor distT="0" distB="0" distL="114300" distR="114300" simplePos="0" relativeHeight="251660288" behindDoc="0" locked="0" layoutInCell="1" allowOverlap="1">
                <wp:simplePos x="0" y="0"/>
                <wp:positionH relativeFrom="column">
                  <wp:posOffset>4100830</wp:posOffset>
                </wp:positionH>
                <wp:positionV relativeFrom="paragraph">
                  <wp:posOffset>101600</wp:posOffset>
                </wp:positionV>
                <wp:extent cx="723900" cy="495300"/>
                <wp:effectExtent l="9525" t="8890" r="9525" b="10160"/>
                <wp:wrapNone/>
                <wp:docPr id="28"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723900" cy="495300"/>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0DBD26"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 o:spid="_x0000_s1026" type="#_x0000_t34" style="position:absolute;margin-left:322.9pt;margin-top:8pt;width:57pt;height:39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"/>
            </w:pict>
          </mc:Fallback>
        </mc:AlternateContent>
      </w:r>
      <w:proofErr w:type="spellStart"/>
      <w:r w:rsidR="009234C9">
        <w:t>Nomdelafonction</w:t>
      </w:r>
      <w:proofErr w:type="spellEnd"/>
      <w:r w:rsidR="009234C9">
        <w:t xml:space="preserve"> </w:t>
      </w:r>
      <w:r w:rsidR="00532123">
        <w:t>(paramètres</w:t>
      </w:r>
      <w:r w:rsidR="009234C9">
        <w:t xml:space="preserve"> </w:t>
      </w:r>
      <w:r w:rsidR="00532123">
        <w:t>éventuels)</w:t>
      </w:r>
    </w:p>
    <w:p w:rsidR="009234C9" w:rsidRDefault="009234C9" w:rsidP="00700167"/>
    <w:p w:rsidR="009234C9" w:rsidRDefault="009234C9" w:rsidP="00700167"/>
    <w:p w:rsidR="009234C9" w:rsidRDefault="00EA21A3" w:rsidP="00700167">
      <w:r>
        <w:rPr>
          <w:noProof/>
          <w:lang w:eastAsia="fr-FR"/>
        </w:rPr>
        <mc:AlternateContent>
          <mc:Choice Requires="wps">
            <w:drawing>
              <wp:anchor distT="0" distB="0" distL="114300" distR="114300" simplePos="0" relativeHeight="251659264" behindDoc="0" locked="0" layoutInCell="1" allowOverlap="1">
                <wp:simplePos x="0" y="0"/>
                <wp:positionH relativeFrom="column">
                  <wp:posOffset>3862705</wp:posOffset>
                </wp:positionH>
                <wp:positionV relativeFrom="paragraph">
                  <wp:posOffset>85090</wp:posOffset>
                </wp:positionV>
                <wp:extent cx="2257425" cy="962025"/>
                <wp:effectExtent l="1171575" t="418465" r="9525" b="10160"/>
                <wp:wrapNone/>
                <wp:docPr id="2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57425" cy="962025"/>
                        </a:xfrm>
                        <a:prstGeom prst="borderCallout2">
                          <a:avLst>
                            <a:gd name="adj1" fmla="val 11880"/>
                            <a:gd name="adj2" fmla="val -3375"/>
                            <a:gd name="adj3" fmla="val 11880"/>
                            <a:gd name="adj4" fmla="val -27231"/>
                            <a:gd name="adj5" fmla="val -42574"/>
                            <a:gd name="adj6" fmla="val -51477"/>
                          </a:avLst>
                        </a:prstGeom>
                        <a:solidFill>
                          <a:srgbClr val="FFFFFF"/>
                        </a:solidFill>
                        <a:ln w="9525">
                          <a:solidFill>
                            <a:srgbClr val="000000"/>
                          </a:solidFill>
                          <a:miter lim="800000"/>
                          <a:headEnd/>
                          <a:tailEnd/>
                        </a:ln>
                      </wps:spPr>
                      <wps:txbx>
                        <w:txbxContent>
                          <w:p w:rsidR="00532123" w:rsidRDefault="00532123">
                            <w:r>
                              <w:t>Parenthèses ouverte (juste après le nom de la fonction) et fermée : obligatoires même s’il n’y a pas de paramètres à l’intérieur des parenthèses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34" type="#_x0000_t48" style="position:absolute;margin-left:304.15pt;margin-top:6.7pt;width:177.75pt;height:7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" adj="-11119,-9196,-5882,2566,-729,2566">
                <v:textbox>
                  <w:txbxContent>
                    <w:p w:rsidR="00532123" w:rsidRDefault="00532123">
                      <w:r>
                        <w:t>Parenthèses ouverte (juste après le nom de la fonction) et fermée : obligatoires même s’il n’y a pas de paramètres à l’intérieur des parenthèses</w:t>
                      </w:r>
                    </w:p>
                  </w:txbxContent>
                </v:textbox>
              </v:shape>
            </w:pict>
          </mc:Fallback>
        </mc:AlternateContent>
      </w:r>
    </w:p>
    <w:p w:rsidR="009234C9" w:rsidRDefault="009234C9" w:rsidP="00700167"/>
    <w:p w:rsidR="001D7EAD" w:rsidRDefault="001D7EAD" w:rsidP="00700167"/>
    <w:p w:rsidR="001D7EAD" w:rsidRDefault="001D7EAD" w:rsidP="00700167"/>
    <w:p w:rsidR="001D7EAD" w:rsidRDefault="001D7EAD" w:rsidP="00700167"/>
    <w:p w:rsidR="001D7EAD" w:rsidRDefault="001D7EAD" w:rsidP="00700167"/>
    <w:p w:rsidR="001D7EAD" w:rsidRDefault="001D7EAD" w:rsidP="00700167"/>
    <w:p w:rsidR="001D7EAD" w:rsidRDefault="001D7EAD" w:rsidP="001D7EAD">
      <w:r>
        <w:t xml:space="preserve">Excel met à disposition plus de 300 fonctions. On peut </w:t>
      </w:r>
      <w:r w:rsidR="005A50C2">
        <w:t xml:space="preserve">en </w:t>
      </w:r>
      <w:r>
        <w:t>retrouver la liste exhaustive dans l’onglet formules/insérer une fonction. Voici ci-dessous un inventaire des fonctions vues en cours et qui peuvent vous être utiles.</w:t>
      </w:r>
    </w:p>
    <w:p w:rsidR="005A50C2" w:rsidRDefault="005A50C2" w:rsidP="001D7EAD"/>
    <w:p w:rsidR="00DE4CB4" w:rsidRPr="007B2560" w:rsidRDefault="00DE4CB4" w:rsidP="00DE4CB4">
      <w:pPr>
        <w:rPr>
          <w:b/>
        </w:rPr>
      </w:pPr>
      <w:r w:rsidRPr="007B2560">
        <w:rPr>
          <w:b/>
        </w:rPr>
        <w:t xml:space="preserve">- fonctions </w:t>
      </w:r>
      <w:r w:rsidR="007B2560">
        <w:rPr>
          <w:b/>
        </w:rPr>
        <w:t>simples</w:t>
      </w:r>
      <w:r w:rsidRPr="007B2560">
        <w:rPr>
          <w:b/>
        </w:rPr>
        <w:t xml:space="preserve"> : </w:t>
      </w:r>
    </w:p>
    <w:p w:rsidR="007B2560" w:rsidRDefault="007B2560" w:rsidP="007B2560">
      <w:r>
        <w:tab/>
      </w:r>
      <w:proofErr w:type="gramStart"/>
      <w:r w:rsidRPr="0029599C">
        <w:rPr>
          <w:b/>
        </w:rPr>
        <w:t>Pi(</w:t>
      </w:r>
      <w:proofErr w:type="gramEnd"/>
      <w:r w:rsidRPr="0029599C">
        <w:rPr>
          <w:b/>
        </w:rPr>
        <w:t>)</w:t>
      </w:r>
      <w:r>
        <w:t> : renvoi la valeur de π (3.14…)</w:t>
      </w:r>
    </w:p>
    <w:p w:rsidR="0029599C" w:rsidRDefault="0029599C" w:rsidP="007B2560"/>
    <w:p w:rsidR="007B2560" w:rsidRDefault="007B2560" w:rsidP="007B2560">
      <w:pPr>
        <w:ind w:firstLine="708"/>
      </w:pPr>
      <w:proofErr w:type="spellStart"/>
      <w:proofErr w:type="gramStart"/>
      <w:r w:rsidRPr="0029599C">
        <w:rPr>
          <w:b/>
        </w:rPr>
        <w:t>Aujourdhui</w:t>
      </w:r>
      <w:proofErr w:type="spellEnd"/>
      <w:r w:rsidRPr="0029599C">
        <w:rPr>
          <w:b/>
        </w:rPr>
        <w:t>(</w:t>
      </w:r>
      <w:proofErr w:type="gramEnd"/>
      <w:r w:rsidRPr="0029599C">
        <w:rPr>
          <w:b/>
        </w:rPr>
        <w:t>)</w:t>
      </w:r>
      <w:r>
        <w:t xml:space="preserve"> : renvoie la date du jour (suppose que </w:t>
      </w:r>
      <w:r w:rsidR="00A0691F">
        <w:t xml:space="preserve">la date système de </w:t>
      </w:r>
      <w:r>
        <w:t xml:space="preserve">l’ordinateur  </w:t>
      </w:r>
      <w:r w:rsidR="00A0691F">
        <w:t>est à jour)</w:t>
      </w:r>
    </w:p>
    <w:p w:rsidR="0029599C" w:rsidRDefault="0029599C" w:rsidP="007B2560">
      <w:pPr>
        <w:ind w:firstLine="708"/>
      </w:pPr>
    </w:p>
    <w:p w:rsidR="007B2560" w:rsidRDefault="007B2560" w:rsidP="007B2560">
      <w:pPr>
        <w:ind w:firstLine="708"/>
      </w:pPr>
      <w:proofErr w:type="gramStart"/>
      <w:r w:rsidRPr="0029599C">
        <w:rPr>
          <w:b/>
        </w:rPr>
        <w:t>Alea(</w:t>
      </w:r>
      <w:proofErr w:type="gramEnd"/>
      <w:r w:rsidRPr="0029599C">
        <w:rPr>
          <w:b/>
        </w:rPr>
        <w:t>)</w:t>
      </w:r>
      <w:r>
        <w:t> : renvoi un nombre aléatoire entre 0 et 1</w:t>
      </w:r>
    </w:p>
    <w:p w:rsidR="0029599C" w:rsidRDefault="0029599C" w:rsidP="007B2560">
      <w:pPr>
        <w:ind w:firstLine="708"/>
      </w:pPr>
    </w:p>
    <w:p w:rsidR="00DE4CB4" w:rsidRDefault="00DE4CB4" w:rsidP="00DE4CB4">
      <w:r>
        <w:tab/>
      </w:r>
      <w:proofErr w:type="gramStart"/>
      <w:r w:rsidRPr="0029599C">
        <w:rPr>
          <w:b/>
        </w:rPr>
        <w:t>Somme(</w:t>
      </w:r>
      <w:proofErr w:type="gramEnd"/>
      <w:r w:rsidRPr="0029599C">
        <w:rPr>
          <w:b/>
        </w:rPr>
        <w:t>liste des cellules à additionner)</w:t>
      </w:r>
      <w:r>
        <w:t> : renvoi la somme du contenu</w:t>
      </w:r>
      <w:r w:rsidR="00A0691F">
        <w:t xml:space="preserve"> de</w:t>
      </w:r>
      <w:r>
        <w:t xml:space="preserve"> ces cellules. </w:t>
      </w:r>
    </w:p>
    <w:p w:rsidR="0029599C" w:rsidRDefault="0029599C" w:rsidP="00DE4CB4"/>
    <w:p w:rsidR="00DE4CB4" w:rsidRDefault="00DE4CB4" w:rsidP="00DE4CB4"/>
    <w:p w:rsidR="00DE4CB4" w:rsidRDefault="00EA21A3" w:rsidP="00DE4CB4">
      <w:r>
        <w:rPr>
          <w:noProof/>
          <w:lang w:eastAsia="fr-FR"/>
        </w:rPr>
        <mc:AlternateContent>
          <mc:Choice Requires="wps">
            <w:drawing>
              <wp:anchor distT="0" distB="0" distL="114300" distR="114300" simplePos="0" relativeHeight="251664384" behindDoc="0" locked="0" layoutInCell="1" allowOverlap="1">
                <wp:simplePos x="0" y="0"/>
                <wp:positionH relativeFrom="column">
                  <wp:posOffset>4081780</wp:posOffset>
                </wp:positionH>
                <wp:positionV relativeFrom="paragraph">
                  <wp:posOffset>302895</wp:posOffset>
                </wp:positionV>
                <wp:extent cx="914400" cy="257175"/>
                <wp:effectExtent l="962025" t="6350" r="9525" b="31750"/>
                <wp:wrapNone/>
                <wp:docPr id="2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257175"/>
                        </a:xfrm>
                        <a:prstGeom prst="borderCallout2">
                          <a:avLst>
                            <a:gd name="adj1" fmla="val 44444"/>
                            <a:gd name="adj2" fmla="val -8333"/>
                            <a:gd name="adj3" fmla="val 44444"/>
                            <a:gd name="adj4" fmla="val -55903"/>
                            <a:gd name="adj5" fmla="val 107407"/>
                            <a:gd name="adj6" fmla="val -104167"/>
                          </a:avLst>
                        </a:prstGeom>
                        <a:solidFill>
                          <a:srgbClr val="FFFFFF"/>
                        </a:solidFill>
                        <a:ln w="9525">
                          <a:solidFill>
                            <a:srgbClr val="000000"/>
                          </a:solidFill>
                          <a:miter lim="800000"/>
                          <a:headEnd/>
                          <a:tailEnd/>
                        </a:ln>
                      </wps:spPr>
                      <wps:txbx>
                        <w:txbxContent>
                          <w:p w:rsidR="00532123" w:rsidRDefault="00532123">
                            <w:r>
                              <w:t>Lire « et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35" type="#_x0000_t48" style="position:absolute;margin-left:321.4pt;margin-top:23.85pt;width:1in;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" adj="-22500,23200,-12075,9600,,9600">
                <v:textbox>
                  <w:txbxContent>
                    <w:p w:rsidR="00532123" w:rsidRDefault="00532123">
                      <w:r>
                        <w:t>Lire « et »</w:t>
                      </w:r>
                    </w:p>
                  </w:txbxContent>
                </v:textbox>
                <o:callout v:ext="edit" minusy="t"/>
              </v:shape>
            </w:pict>
          </mc:Fallback>
        </mc:AlternateContent>
      </w:r>
      <w:r w:rsidR="00DE4CB4">
        <w:t>Remarque : La liste des cellules peut être fractionnée ; par exemple, on veut additionner le contenu des cellules A3, A4, A</w:t>
      </w:r>
      <w:proofErr w:type="gramStart"/>
      <w:r w:rsidR="00DE4CB4">
        <w:t>5 ,</w:t>
      </w:r>
      <w:proofErr w:type="gramEnd"/>
      <w:r w:rsidR="00DE4CB4">
        <w:t xml:space="preserve"> B8 et B9 ; on écrira alors : </w:t>
      </w:r>
    </w:p>
    <w:p w:rsidR="00DE4CB4" w:rsidRDefault="00DE4CB4" w:rsidP="00DE4CB4"/>
    <w:p w:rsidR="00DE4CB4" w:rsidRDefault="00DE4CB4" w:rsidP="00DE4CB4">
      <w:pPr>
        <w:jc w:val="center"/>
      </w:pPr>
      <w:proofErr w:type="gramStart"/>
      <w:r>
        <w:t>somme(</w:t>
      </w:r>
      <w:proofErr w:type="gramEnd"/>
      <w:r>
        <w:t>A3 :A5 ;B8 :B9)</w:t>
      </w:r>
    </w:p>
    <w:p w:rsidR="00DE4CB4" w:rsidRDefault="00EA21A3" w:rsidP="00DE4CB4">
      <w:r>
        <w:rPr>
          <w:noProof/>
          <w:lang w:eastAsia="fr-FR"/>
        </w:rPr>
        <mc:AlternateContent>
          <mc:Choice Requires="wps">
            <w:drawing>
              <wp:anchor distT="0" distB="0" distL="114300" distR="114300" simplePos="0" relativeHeight="251665408" behindDoc="0" locked="0" layoutInCell="1" allowOverlap="1">
                <wp:simplePos x="0" y="0"/>
                <wp:positionH relativeFrom="column">
                  <wp:posOffset>3226435</wp:posOffset>
                </wp:positionH>
                <wp:positionV relativeFrom="paragraph">
                  <wp:posOffset>-37465</wp:posOffset>
                </wp:positionV>
                <wp:extent cx="243205" cy="381000"/>
                <wp:effectExtent l="9525" t="6985" r="9525" b="6985"/>
                <wp:wrapNone/>
                <wp:docPr id="2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243205" cy="381000"/>
                        </a:xfrm>
                        <a:prstGeom prst="leftBrace">
                          <a:avLst>
                            <a:gd name="adj1" fmla="val 1305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7F9C44"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 o:spid="_x0000_s1026" type="#_x0000_t87" style="position:absolute;margin-left:254.05pt;margin-top:-2.95pt;width:19.15pt;height:30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"/>
            </w:pict>
          </mc:Fallback>
        </mc:AlternateContent>
      </w:r>
      <w:r>
        <w:rPr>
          <w:noProof/>
          <w:lang w:eastAsia="fr-FR"/>
        </w:rPr>
        <mc:AlternateContent>
          <mc:Choice Requires="wps">
            <w:drawing>
              <wp:anchor distT="0" distB="0" distL="114300" distR="114300" simplePos="0" relativeHeight="251662336" behindDoc="0" locked="0" layoutInCell="1" allowOverlap="1">
                <wp:simplePos x="0" y="0"/>
                <wp:positionH relativeFrom="column">
                  <wp:posOffset>2755265</wp:posOffset>
                </wp:positionH>
                <wp:positionV relativeFrom="paragraph">
                  <wp:posOffset>-37465</wp:posOffset>
                </wp:positionV>
                <wp:extent cx="243205" cy="381000"/>
                <wp:effectExtent l="5080" t="6985" r="13970" b="6985"/>
                <wp:wrapNone/>
                <wp:docPr id="24"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243205" cy="381000"/>
                        </a:xfrm>
                        <a:prstGeom prst="leftBrace">
                          <a:avLst>
                            <a:gd name="adj1" fmla="val 1305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DA8BD" id="AutoShape 6" o:spid="_x0000_s1026" type="#_x0000_t87" style="position:absolute;margin-left:216.95pt;margin-top:-2.95pt;width:19.15pt;height:30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"/>
            </w:pict>
          </mc:Fallback>
        </mc:AlternateContent>
      </w:r>
    </w:p>
    <w:p w:rsidR="00DE4CB4" w:rsidRDefault="00DE4CB4" w:rsidP="00DE4CB4"/>
    <w:p w:rsidR="00DE4CB4" w:rsidRDefault="00EA21A3" w:rsidP="00DE4CB4">
      <w:r>
        <w:rPr>
          <w:noProof/>
          <w:lang w:eastAsia="fr-FR"/>
        </w:rPr>
        <mc:AlternateContent>
          <mc:Choice Requires="wps">
            <w:drawing>
              <wp:anchor distT="0" distB="0" distL="114300" distR="114300" simplePos="0" relativeHeight="251663360" behindDoc="0" locked="0" layoutInCell="1" allowOverlap="1">
                <wp:simplePos x="0" y="0"/>
                <wp:positionH relativeFrom="column">
                  <wp:posOffset>2105660</wp:posOffset>
                </wp:positionH>
                <wp:positionV relativeFrom="paragraph">
                  <wp:posOffset>17145</wp:posOffset>
                </wp:positionV>
                <wp:extent cx="890270" cy="506730"/>
                <wp:effectExtent l="0" t="1270" r="0" b="0"/>
                <wp:wrapNone/>
                <wp:docPr id="2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0270" cy="506730"/>
                        </a:xfrm>
                        <a:prstGeom prst="borderCallout1">
                          <a:avLst>
                            <a:gd name="adj1" fmla="val 77444"/>
                            <a:gd name="adj2" fmla="val 108560"/>
                            <a:gd name="adj3" fmla="val -20676"/>
                            <a:gd name="adj4" fmla="val 108560"/>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32123" w:rsidRDefault="00532123">
                            <w:r>
                              <w:t>Lire « de A3 jusqu’à A5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7" o:spid="_x0000_s1036" type="#_x0000_t47" style="position:absolute;margin-left:165.8pt;margin-top:1.35pt;width:70.1pt;height:39.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" adj="23449,-4466,23449,16728" stroked="f">
                <v:textbox>
                  <w:txbxContent>
                    <w:p w:rsidR="00532123" w:rsidRDefault="00532123">
                      <w:r>
                        <w:t>Lire « de A3 jusqu’à A5 »</w:t>
                      </w:r>
                    </w:p>
                  </w:txbxContent>
                </v:textbox>
              </v:shape>
            </w:pict>
          </mc:Fallback>
        </mc:AlternateContent>
      </w:r>
      <w:r>
        <w:rPr>
          <w:noProof/>
          <w:lang w:eastAsia="fr-FR"/>
        </w:rPr>
        <mc:AlternateContent>
          <mc:Choice Requires="wps">
            <w:drawing>
              <wp:anchor distT="0" distB="0" distL="114300" distR="114300" simplePos="0" relativeHeight="251666432" behindDoc="0" locked="0" layoutInCell="1" allowOverlap="1">
                <wp:simplePos x="0" y="0"/>
                <wp:positionH relativeFrom="column">
                  <wp:posOffset>3143885</wp:posOffset>
                </wp:positionH>
                <wp:positionV relativeFrom="paragraph">
                  <wp:posOffset>17145</wp:posOffset>
                </wp:positionV>
                <wp:extent cx="890270" cy="506730"/>
                <wp:effectExtent l="0" t="1270" r="0" b="0"/>
                <wp:wrapNone/>
                <wp:docPr id="2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0270" cy="506730"/>
                        </a:xfrm>
                        <a:prstGeom prst="borderCallout1">
                          <a:avLst>
                            <a:gd name="adj1" fmla="val -15037"/>
                            <a:gd name="adj2" fmla="val 87162"/>
                            <a:gd name="adj3" fmla="val -15037"/>
                            <a:gd name="adj4" fmla="val 70542"/>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32123" w:rsidRDefault="00532123" w:rsidP="00DE4CB4">
                            <w:r>
                              <w:t>Lire « de B8 jusqu’à B9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37" type="#_x0000_t47" style="position:absolute;margin-left:247.55pt;margin-top:1.35pt;width:70.1pt;height:39.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" adj="15237,-3248,18827,-3248" stroked="f">
                <v:textbox>
                  <w:txbxContent>
                    <w:p w:rsidR="00532123" w:rsidRDefault="00532123" w:rsidP="00DE4CB4">
                      <w:r>
                        <w:t>Lire « de B8 jusqu’à B9 »</w:t>
                      </w:r>
                    </w:p>
                  </w:txbxContent>
                </v:textbox>
              </v:shape>
            </w:pict>
          </mc:Fallback>
        </mc:AlternateContent>
      </w:r>
    </w:p>
    <w:p w:rsidR="00DE4CB4" w:rsidRDefault="00DE4CB4" w:rsidP="00DE4CB4"/>
    <w:p w:rsidR="00DE4CB4" w:rsidRDefault="00DE4CB4" w:rsidP="00DE4CB4"/>
    <w:p w:rsidR="00DE4CB4" w:rsidRDefault="00DE4CB4" w:rsidP="00DE4CB4">
      <w:r>
        <w:tab/>
      </w:r>
      <w:proofErr w:type="gramStart"/>
      <w:r w:rsidRPr="0029599C">
        <w:rPr>
          <w:b/>
        </w:rPr>
        <w:t>Moyenne(</w:t>
      </w:r>
      <w:proofErr w:type="gramEnd"/>
      <w:r w:rsidRPr="0029599C">
        <w:rPr>
          <w:b/>
        </w:rPr>
        <w:t>liste des cellules dont on veut faire la moyenne)</w:t>
      </w:r>
      <w:r>
        <w:t xml:space="preserve"> : </w:t>
      </w:r>
      <w:r w:rsidR="005A50C2">
        <w:t>Excel</w:t>
      </w:r>
      <w:r>
        <w:t xml:space="preserve"> est capable de distinguer les cellules vides des autres ; la sélection de cellules vides ne faussera donc pas le calcul</w:t>
      </w:r>
    </w:p>
    <w:p w:rsidR="00DE4CB4" w:rsidRPr="0029599C" w:rsidRDefault="00DE4CB4" w:rsidP="00DE4CB4">
      <w:pPr>
        <w:rPr>
          <w:b/>
        </w:rPr>
      </w:pPr>
      <w:r>
        <w:tab/>
      </w:r>
      <w:proofErr w:type="gramStart"/>
      <w:r w:rsidRPr="0029599C">
        <w:rPr>
          <w:b/>
        </w:rPr>
        <w:t>Min(</w:t>
      </w:r>
      <w:proofErr w:type="gramEnd"/>
      <w:r w:rsidRPr="0029599C">
        <w:rPr>
          <w:b/>
        </w:rPr>
        <w:t>liste des cellules dont on veut extraire la plus petite valeur) </w:t>
      </w:r>
    </w:p>
    <w:p w:rsidR="00DE4CB4" w:rsidRPr="0029599C" w:rsidRDefault="00DE4CB4" w:rsidP="00DE4CB4">
      <w:pPr>
        <w:rPr>
          <w:b/>
        </w:rPr>
      </w:pPr>
      <w:r>
        <w:tab/>
      </w:r>
      <w:proofErr w:type="gramStart"/>
      <w:r w:rsidRPr="0029599C">
        <w:rPr>
          <w:b/>
        </w:rPr>
        <w:t>Max(</w:t>
      </w:r>
      <w:proofErr w:type="gramEnd"/>
      <w:r w:rsidRPr="0029599C">
        <w:rPr>
          <w:b/>
        </w:rPr>
        <w:t>liste des cellules dont on veut extraire la plus grande valeur) </w:t>
      </w:r>
    </w:p>
    <w:p w:rsidR="00DE4CB4" w:rsidRDefault="00DE4CB4" w:rsidP="00DE4CB4">
      <w:r>
        <w:tab/>
      </w:r>
      <w:proofErr w:type="gramStart"/>
      <w:r w:rsidR="000F3234" w:rsidRPr="0029599C">
        <w:rPr>
          <w:b/>
        </w:rPr>
        <w:t>Nb(</w:t>
      </w:r>
      <w:proofErr w:type="gramEnd"/>
      <w:r w:rsidR="000F3234" w:rsidRPr="0029599C">
        <w:rPr>
          <w:b/>
        </w:rPr>
        <w:t>liste des cellules à compter)</w:t>
      </w:r>
      <w:r w:rsidR="000F3234">
        <w:t xml:space="preserve"> Excel ne prendra </w:t>
      </w:r>
      <w:r w:rsidR="005A50C2">
        <w:t xml:space="preserve">pas </w:t>
      </w:r>
      <w:r w:rsidR="000F3234">
        <w:t>en compte les cellules contenant autre chose que des valeurs numériques</w:t>
      </w:r>
      <w:r w:rsidR="005A50C2">
        <w:t xml:space="preserve">. Si on veut comptabiliser des cellules contenant du texte ou des nombres, utiliser la fonction </w:t>
      </w:r>
      <w:proofErr w:type="spellStart"/>
      <w:proofErr w:type="gramStart"/>
      <w:r w:rsidR="005A50C2" w:rsidRPr="00A0691F">
        <w:rPr>
          <w:b/>
        </w:rPr>
        <w:t>nbval</w:t>
      </w:r>
      <w:proofErr w:type="spellEnd"/>
      <w:r w:rsidR="005A50C2" w:rsidRPr="00A0691F">
        <w:rPr>
          <w:b/>
        </w:rPr>
        <w:t>(</w:t>
      </w:r>
      <w:proofErr w:type="gramEnd"/>
      <w:r w:rsidR="005A50C2" w:rsidRPr="00A0691F">
        <w:rPr>
          <w:b/>
        </w:rPr>
        <w:t>liste des cellules à compter)</w:t>
      </w:r>
    </w:p>
    <w:p w:rsidR="00DE4CB4" w:rsidRDefault="00DE4CB4" w:rsidP="00DE4CB4"/>
    <w:p w:rsidR="00DE4CB4" w:rsidRDefault="00DE4CB4" w:rsidP="00DE4CB4">
      <w:r>
        <w:tab/>
      </w:r>
      <w:proofErr w:type="gramStart"/>
      <w:r w:rsidRPr="0029599C">
        <w:rPr>
          <w:b/>
        </w:rPr>
        <w:t>Arrondi(</w:t>
      </w:r>
      <w:proofErr w:type="gramEnd"/>
      <w:r w:rsidRPr="0029599C">
        <w:rPr>
          <w:b/>
        </w:rPr>
        <w:t>valeur à arrondir ; nombre de décimales pour l’arrondi)</w:t>
      </w:r>
      <w:r>
        <w:t xml:space="preserve"> : </w:t>
      </w:r>
      <w:r w:rsidR="000F3234">
        <w:t xml:space="preserve">arrondi mathématiquement (et non uniquement à l’affichage) un nombre à X décimales. Par exemple, on peut arrondir 3.143621 à 3.14 avec la fonction : </w:t>
      </w:r>
      <w:proofErr w:type="gramStart"/>
      <w:r w:rsidR="000F3234">
        <w:t>arrondi(</w:t>
      </w:r>
      <w:proofErr w:type="gramEnd"/>
      <w:r w:rsidR="000F3234">
        <w:t>3.143621 ;2). Il utilise les règles habituelles d’arrondi (supérieur ou inférieur à 0.5)</w:t>
      </w:r>
      <w:r w:rsidR="00A0691F">
        <w:t>.</w:t>
      </w:r>
    </w:p>
    <w:p w:rsidR="00A0691F" w:rsidRDefault="00A0691F" w:rsidP="00DE4CB4"/>
    <w:p w:rsidR="00A0691F" w:rsidRDefault="00A0691F" w:rsidP="00DE4CB4"/>
    <w:p w:rsidR="00B65A87" w:rsidRDefault="00B65A87" w:rsidP="00DE4CB4">
      <w:pPr>
        <w:rPr>
          <w:b/>
        </w:rPr>
      </w:pPr>
      <w:r w:rsidRPr="007B2560">
        <w:rPr>
          <w:b/>
        </w:rPr>
        <w:t xml:space="preserve">- fonctions </w:t>
      </w:r>
      <w:r w:rsidR="007B2560">
        <w:rPr>
          <w:b/>
        </w:rPr>
        <w:t>plus complexes</w:t>
      </w:r>
      <w:r w:rsidRPr="007B2560">
        <w:rPr>
          <w:b/>
        </w:rPr>
        <w:t xml:space="preserve"> : </w:t>
      </w:r>
    </w:p>
    <w:p w:rsidR="008E5EB6" w:rsidRPr="007B2560" w:rsidRDefault="008E5EB6" w:rsidP="00DE4CB4">
      <w:pPr>
        <w:rPr>
          <w:b/>
        </w:rPr>
      </w:pPr>
    </w:p>
    <w:p w:rsidR="007B2560" w:rsidRDefault="007B2560" w:rsidP="007B2560">
      <w:r>
        <w:tab/>
      </w:r>
      <w:r w:rsidRPr="00177C80">
        <w:rPr>
          <w:b/>
        </w:rPr>
        <w:t>Nb.</w:t>
      </w:r>
      <w:proofErr w:type="gramStart"/>
      <w:r w:rsidRPr="00177C80">
        <w:rPr>
          <w:b/>
        </w:rPr>
        <w:t>si(</w:t>
      </w:r>
      <w:proofErr w:type="gramEnd"/>
      <w:r w:rsidR="00F24948">
        <w:rPr>
          <w:b/>
        </w:rPr>
        <w:t xml:space="preserve">bloc de </w:t>
      </w:r>
      <w:r w:rsidRPr="00177C80">
        <w:rPr>
          <w:b/>
        </w:rPr>
        <w:t xml:space="preserve">cellules à </w:t>
      </w:r>
      <w:r w:rsidR="00F24948">
        <w:rPr>
          <w:b/>
        </w:rPr>
        <w:t xml:space="preserve">compter </w:t>
      </w:r>
      <w:r w:rsidRPr="00177C80">
        <w:rPr>
          <w:b/>
        </w:rPr>
        <w:t xml:space="preserve"> en fonction d’un critère ; critère)</w:t>
      </w:r>
      <w:r>
        <w:t xml:space="preserve"> : par exemple  </w:t>
      </w:r>
      <w:r w:rsidRPr="00B82C22">
        <w:t>NB.SI(B2:B5;"&gt;55")</w:t>
      </w:r>
      <w:r>
        <w:t xml:space="preserve"> donne le nombre de cellules dont la valeur est supérieure à 55 dans le bloc (la plage) allant de B2 à B5. Le critère peut aussi être un texte : </w:t>
      </w:r>
      <w:r w:rsidRPr="00F24948">
        <w:rPr>
          <w:b/>
        </w:rPr>
        <w:t>nb.si(B</w:t>
      </w:r>
      <w:proofErr w:type="gramStart"/>
      <w:r w:rsidRPr="00F24948">
        <w:rPr>
          <w:b/>
        </w:rPr>
        <w:t>2:B</w:t>
      </w:r>
      <w:proofErr w:type="gramEnd"/>
      <w:r w:rsidRPr="00F24948">
        <w:rPr>
          <w:b/>
        </w:rPr>
        <w:t>5;"blé")</w:t>
      </w:r>
      <w:r>
        <w:t xml:space="preserve"> affiche le nombre de cellules dans le bloc b2 :b5 contenant le mot blé.</w:t>
      </w:r>
    </w:p>
    <w:p w:rsidR="00B65A87" w:rsidRDefault="00B65A87" w:rsidP="00DE4CB4"/>
    <w:p w:rsidR="00177C80" w:rsidRDefault="00EA21A3" w:rsidP="005B3B0D">
      <w:r>
        <w:rPr>
          <w:noProof/>
          <w:lang w:eastAsia="fr-FR"/>
        </w:rPr>
        <mc:AlternateContent>
          <mc:Choice Requires="wps">
            <w:drawing>
              <wp:anchor distT="0" distB="0" distL="114300" distR="114300" simplePos="0" relativeHeight="251680768" behindDoc="0" locked="0" layoutInCell="1" allowOverlap="1">
                <wp:simplePos x="0" y="0"/>
                <wp:positionH relativeFrom="column">
                  <wp:posOffset>3348355</wp:posOffset>
                </wp:positionH>
                <wp:positionV relativeFrom="paragraph">
                  <wp:posOffset>325755</wp:posOffset>
                </wp:positionV>
                <wp:extent cx="914400" cy="447675"/>
                <wp:effectExtent l="142875" t="9525" r="9525" b="1257300"/>
                <wp:wrapNone/>
                <wp:docPr id="19"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447675"/>
                        </a:xfrm>
                        <a:prstGeom prst="borderCallout2">
                          <a:avLst>
                            <a:gd name="adj1" fmla="val 25532"/>
                            <a:gd name="adj2" fmla="val -8333"/>
                            <a:gd name="adj3" fmla="val 25532"/>
                            <a:gd name="adj4" fmla="val -11458"/>
                            <a:gd name="adj5" fmla="val 378722"/>
                            <a:gd name="adj6" fmla="val -14583"/>
                          </a:avLst>
                        </a:prstGeom>
                        <a:solidFill>
                          <a:srgbClr val="FFFFFF"/>
                        </a:solidFill>
                        <a:ln w="9525">
                          <a:solidFill>
                            <a:srgbClr val="000000"/>
                          </a:solidFill>
                          <a:miter lim="800000"/>
                          <a:headEnd/>
                          <a:tailEnd/>
                        </a:ln>
                      </wps:spPr>
                      <wps:txbx>
                        <w:txbxContent>
                          <w:p w:rsidR="00532123" w:rsidRDefault="00532123">
                            <w:r>
                              <w:t>Colonne des cultures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 o:spid="_x0000_s1038" type="#_x0000_t48" style="position:absolute;margin-left:263.65pt;margin-top:25.65pt;width:1in;height:35.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" adj="-3150,81804,-2475,5515,,5515">
                <v:textbox>
                  <w:txbxContent>
                    <w:p w:rsidR="00532123" w:rsidRDefault="00532123">
                      <w:r>
                        <w:t>Colonne des cultures</w:t>
                      </w:r>
                    </w:p>
                  </w:txbxContent>
                </v:textbox>
                <o:callout v:ext="edit" minusy="t"/>
              </v:shape>
            </w:pict>
          </mc:Fallback>
        </mc:AlternateContent>
      </w:r>
      <w:r w:rsidR="007B2560">
        <w:tab/>
      </w:r>
      <w:proofErr w:type="gramStart"/>
      <w:r w:rsidR="007B2560" w:rsidRPr="00177C80">
        <w:rPr>
          <w:b/>
        </w:rPr>
        <w:t>Somme.si(</w:t>
      </w:r>
      <w:proofErr w:type="gramEnd"/>
      <w:r w:rsidR="007B2560" w:rsidRPr="00177C80">
        <w:rPr>
          <w:b/>
        </w:rPr>
        <w:t xml:space="preserve">bloc de cellules où l’on cherche le critère ; valeur du critère ; bloc de cellules à additionner quand le critère est </w:t>
      </w:r>
      <w:r w:rsidR="00F24948">
        <w:rPr>
          <w:b/>
        </w:rPr>
        <w:t>vérifié</w:t>
      </w:r>
      <w:r w:rsidR="00177C80" w:rsidRPr="00177C80">
        <w:rPr>
          <w:b/>
        </w:rPr>
        <w:t>)</w:t>
      </w:r>
      <w:r w:rsidR="00177C80">
        <w:rPr>
          <w:b/>
        </w:rPr>
        <w:t>.</w:t>
      </w:r>
    </w:p>
    <w:p w:rsidR="005B3B0D" w:rsidRDefault="007B2560" w:rsidP="005B3B0D">
      <w:r>
        <w:t xml:space="preserve"> Par exemple : </w:t>
      </w:r>
    </w:p>
    <w:p w:rsidR="005B3B0D" w:rsidRDefault="005B3B0D" w:rsidP="005B3B0D"/>
    <w:p w:rsidR="007B2560" w:rsidRDefault="007B2560" w:rsidP="00DE4CB4"/>
    <w:p w:rsidR="007B2560" w:rsidRDefault="00EA21A3" w:rsidP="007B2560">
      <w:pPr>
        <w:jc w:val="center"/>
      </w:pPr>
      <w:r>
        <w:rPr>
          <w:noProof/>
          <w:lang w:eastAsia="fr-FR"/>
        </w:rPr>
        <mc:AlternateContent>
          <mc:Choice Requires="wps">
            <w:drawing>
              <wp:anchor distT="0" distB="0" distL="114300" distR="114300" simplePos="0" relativeHeight="251681792" behindDoc="0" locked="0" layoutInCell="1" allowOverlap="1">
                <wp:simplePos x="0" y="0"/>
                <wp:positionH relativeFrom="column">
                  <wp:posOffset>4434205</wp:posOffset>
                </wp:positionH>
                <wp:positionV relativeFrom="paragraph">
                  <wp:posOffset>796925</wp:posOffset>
                </wp:positionV>
                <wp:extent cx="1152525" cy="409575"/>
                <wp:effectExtent l="666750" t="9525" r="9525" b="9525"/>
                <wp:wrapNone/>
                <wp:docPr id="18"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52525" cy="409575"/>
                        </a:xfrm>
                        <a:prstGeom prst="borderCallout2">
                          <a:avLst>
                            <a:gd name="adj1" fmla="val 27907"/>
                            <a:gd name="adj2" fmla="val -6611"/>
                            <a:gd name="adj3" fmla="val 27907"/>
                            <a:gd name="adj4" fmla="val -31625"/>
                            <a:gd name="adj5" fmla="val 83722"/>
                            <a:gd name="adj6" fmla="val -57023"/>
                          </a:avLst>
                        </a:prstGeom>
                        <a:solidFill>
                          <a:srgbClr val="FFFFFF"/>
                        </a:solidFill>
                        <a:ln w="9525">
                          <a:solidFill>
                            <a:srgbClr val="000000"/>
                          </a:solidFill>
                          <a:miter lim="800000"/>
                          <a:headEnd/>
                          <a:tailEnd/>
                        </a:ln>
                      </wps:spPr>
                      <wps:txbx>
                        <w:txbxContent>
                          <w:p w:rsidR="00532123" w:rsidRDefault="00532123">
                            <w:r>
                              <w:t>Colonne des surfaces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 o:spid="_x0000_s1039" type="#_x0000_t48" style="position:absolute;left:0;text-align:left;margin-left:349.15pt;margin-top:62.75pt;width:90.75pt;height:32.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" adj="-12317,18084,-6831,6028,-1428,6028">
                <v:textbox>
                  <w:txbxContent>
                    <w:p w:rsidR="00532123" w:rsidRDefault="00532123">
                      <w:r>
                        <w:t>Colonne des surfaces</w:t>
                      </w:r>
                    </w:p>
                  </w:txbxContent>
                </v:textbox>
                <o:callout v:ext="edit" minusy="t"/>
              </v:shape>
            </w:pict>
          </mc:Fallback>
        </mc:AlternateContent>
      </w:r>
      <w:r>
        <w:rPr>
          <w:noProof/>
          <w:lang w:eastAsia="fr-FR"/>
        </w:rPr>
        <mc:AlternateContent>
          <mc:Choice Requires="wps">
            <w:drawing>
              <wp:anchor distT="0" distB="0" distL="114300" distR="114300" simplePos="0" relativeHeight="251668480" behindDoc="0" locked="0" layoutInCell="1" allowOverlap="1">
                <wp:simplePos x="0" y="0"/>
                <wp:positionH relativeFrom="column">
                  <wp:posOffset>4700905</wp:posOffset>
                </wp:positionH>
                <wp:positionV relativeFrom="paragraph">
                  <wp:posOffset>1329055</wp:posOffset>
                </wp:positionV>
                <wp:extent cx="1285875" cy="1066800"/>
                <wp:effectExtent l="714375" t="8255" r="9525" b="544195"/>
                <wp:wrapNone/>
                <wp:docPr id="16"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5875" cy="1066800"/>
                        </a:xfrm>
                        <a:prstGeom prst="borderCallout2">
                          <a:avLst>
                            <a:gd name="adj1" fmla="val 10713"/>
                            <a:gd name="adj2" fmla="val -5926"/>
                            <a:gd name="adj3" fmla="val 10713"/>
                            <a:gd name="adj4" fmla="val -30171"/>
                            <a:gd name="adj5" fmla="val 150000"/>
                            <a:gd name="adj6" fmla="val -54815"/>
                          </a:avLst>
                        </a:prstGeom>
                        <a:solidFill>
                          <a:srgbClr val="FFFFFF"/>
                        </a:solidFill>
                        <a:ln w="9525">
                          <a:solidFill>
                            <a:srgbClr val="000000"/>
                          </a:solidFill>
                          <a:miter lim="800000"/>
                          <a:headEnd/>
                          <a:tailEnd/>
                        </a:ln>
                      </wps:spPr>
                      <wps:txbx>
                        <w:txbxContent>
                          <w:p w:rsidR="00532123" w:rsidRDefault="00532123">
                            <w:r>
                              <w:t>Pour comparer une valeur, utiliser le signe de comparaison et la valeur entre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 o:spid="_x0000_s1040" type="#_x0000_t48" style="position:absolute;left:0;text-align:left;margin-left:370.15pt;margin-top:104.65pt;width:101.25pt;height:8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" adj="-11840,32400,-6517,2314,-1280,2314">
                <v:textbox>
                  <w:txbxContent>
                    <w:p w:rsidR="00532123" w:rsidRDefault="00532123">
                      <w:r>
                        <w:t>Pour comparer une valeur, utiliser le signe de comparaison et la valeur entre « »</w:t>
                      </w:r>
                    </w:p>
                  </w:txbxContent>
                </v:textbox>
                <o:callout v:ext="edit" minusy="t"/>
              </v:shape>
            </w:pict>
          </mc:Fallback>
        </mc:AlternateContent>
      </w:r>
      <w:r>
        <w:rPr>
          <w:noProof/>
          <w:lang w:eastAsia="fr-FR"/>
        </w:rPr>
        <mc:AlternateContent>
          <mc:Choice Requires="wps">
            <w:drawing>
              <wp:anchor distT="0" distB="0" distL="114300" distR="114300" simplePos="0" relativeHeight="251667456" behindDoc="0" locked="0" layoutInCell="1" allowOverlap="1">
                <wp:simplePos x="0" y="0"/>
                <wp:positionH relativeFrom="column">
                  <wp:posOffset>4358005</wp:posOffset>
                </wp:positionH>
                <wp:positionV relativeFrom="paragraph">
                  <wp:posOffset>74295</wp:posOffset>
                </wp:positionV>
                <wp:extent cx="1504950" cy="609600"/>
                <wp:effectExtent l="876300" t="10795" r="9525" b="494030"/>
                <wp:wrapNone/>
                <wp:docPr id="1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04950" cy="609600"/>
                        </a:xfrm>
                        <a:prstGeom prst="borderCallout2">
                          <a:avLst>
                            <a:gd name="adj1" fmla="val 18750"/>
                            <a:gd name="adj2" fmla="val -5065"/>
                            <a:gd name="adj3" fmla="val 18750"/>
                            <a:gd name="adj4" fmla="val -31139"/>
                            <a:gd name="adj5" fmla="val 179690"/>
                            <a:gd name="adj6" fmla="val -57597"/>
                          </a:avLst>
                        </a:prstGeom>
                        <a:solidFill>
                          <a:srgbClr val="FFFFFF"/>
                        </a:solidFill>
                        <a:ln w="9525">
                          <a:solidFill>
                            <a:srgbClr val="000000"/>
                          </a:solidFill>
                          <a:miter lim="800000"/>
                          <a:headEnd/>
                          <a:tailEnd/>
                        </a:ln>
                      </wps:spPr>
                      <wps:txbx>
                        <w:txbxContent>
                          <w:p w:rsidR="00532123" w:rsidRDefault="00532123">
                            <w:r>
                              <w:t>Si la valeur recherchée est un nombre, ne pas mettre de «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 o:spid="_x0000_s1041" type="#_x0000_t48" style="position:absolute;left:0;text-align:left;margin-left:343.15pt;margin-top:5.85pt;width:118.5pt;height: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" adj="-12441,38813,-6726,,-1094">
                <v:textbox>
                  <w:txbxContent>
                    <w:p w:rsidR="00532123" w:rsidRDefault="00532123">
                      <w:r>
                        <w:t>Si la valeur recherchée est un nombre, ne pas mettre de « » </w:t>
                      </w:r>
                    </w:p>
                  </w:txbxContent>
                </v:textbox>
                <o:callout v:ext="edit" minusy="t"/>
              </v:shape>
            </w:pict>
          </mc:Fallback>
        </mc:AlternateContent>
      </w:r>
      <w:r w:rsidR="007B2560">
        <w:rPr>
          <w:noProof/>
          <w:lang w:eastAsia="fr-FR"/>
        </w:rPr>
        <w:drawing>
          <wp:inline distT="0" distB="0" distL="0" distR="0">
            <wp:extent cx="2286000" cy="1388806"/>
            <wp:effectExtent l="1905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srcRect l="15372" t="22314" r="53884" b="54339"/>
                    <a:stretch>
                      <a:fillRect/>
                    </a:stretch>
                  </pic:blipFill>
                  <pic:spPr bwMode="auto">
                    <a:xfrm>
                      <a:off x="0" y="0"/>
                      <a:ext cx="2286000" cy="1388806"/>
                    </a:xfrm>
                    <a:prstGeom prst="rect">
                      <a:avLst/>
                    </a:prstGeom>
                    <a:noFill/>
                    <a:ln w="9525">
                      <a:noFill/>
                      <a:miter lim="800000"/>
                      <a:headEnd/>
                      <a:tailEnd/>
                    </a:ln>
                  </pic:spPr>
                </pic:pic>
              </a:graphicData>
            </a:graphic>
          </wp:inline>
        </w:drawing>
      </w:r>
    </w:p>
    <w:p w:rsidR="008E5EB6" w:rsidRDefault="008E5EB6" w:rsidP="00DE4CB4">
      <w:r>
        <w:t xml:space="preserve">Autre exemple : </w:t>
      </w:r>
    </w:p>
    <w:p w:rsidR="008E5EB6" w:rsidRDefault="00EA21A3" w:rsidP="008E5EB6">
      <w:pPr>
        <w:jc w:val="center"/>
      </w:pPr>
      <w:r>
        <w:rPr>
          <w:noProof/>
          <w:lang w:eastAsia="fr-FR"/>
        </w:rPr>
        <mc:AlternateContent>
          <mc:Choice Requires="wps">
            <w:drawing>
              <wp:anchor distT="0" distB="0" distL="114300" distR="114300" simplePos="0" relativeHeight="251683840" behindDoc="0" locked="0" layoutInCell="1" allowOverlap="1">
                <wp:simplePos x="0" y="0"/>
                <wp:positionH relativeFrom="column">
                  <wp:posOffset>4958080</wp:posOffset>
                </wp:positionH>
                <wp:positionV relativeFrom="paragraph">
                  <wp:posOffset>1047115</wp:posOffset>
                </wp:positionV>
                <wp:extent cx="914400" cy="609600"/>
                <wp:effectExtent l="609600" t="9525" r="9525" b="9525"/>
                <wp:wrapNone/>
                <wp:docPr id="14"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609600"/>
                        </a:xfrm>
                        <a:prstGeom prst="borderCallout2">
                          <a:avLst>
                            <a:gd name="adj1" fmla="val 18750"/>
                            <a:gd name="adj2" fmla="val -8333"/>
                            <a:gd name="adj3" fmla="val 18750"/>
                            <a:gd name="adj4" fmla="val -36736"/>
                            <a:gd name="adj5" fmla="val 57815"/>
                            <a:gd name="adj6" fmla="val -65625"/>
                          </a:avLst>
                        </a:prstGeom>
                        <a:solidFill>
                          <a:srgbClr val="FFFFFF"/>
                        </a:solidFill>
                        <a:ln w="9525">
                          <a:solidFill>
                            <a:srgbClr val="000000"/>
                          </a:solidFill>
                          <a:miter lim="800000"/>
                          <a:headEnd/>
                          <a:tailEnd/>
                        </a:ln>
                      </wps:spPr>
                      <wps:txbx>
                        <w:txbxContent>
                          <w:p w:rsidR="00532123" w:rsidRDefault="00532123">
                            <w:r>
                              <w:t>Colonne des productions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5" o:spid="_x0000_s1042" type="#_x0000_t48" style="position:absolute;left:0;text-align:left;margin-left:390.4pt;margin-top:82.45pt;width:1in;height:4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" adj="-14175,12488,-7935">
                <v:textbox>
                  <w:txbxContent>
                    <w:p w:rsidR="00532123" w:rsidRDefault="00532123">
                      <w:r>
                        <w:t>Colonne des productions</w:t>
                      </w:r>
                    </w:p>
                  </w:txbxContent>
                </v:textbox>
                <o:callout v:ext="edit" minusy="t"/>
              </v:shape>
            </w:pict>
          </mc:Fallback>
        </mc:AlternateContent>
      </w:r>
      <w:r>
        <w:rPr>
          <w:noProof/>
          <w:lang w:eastAsia="fr-FR"/>
        </w:rPr>
        <mc:AlternateContent>
          <mc:Choice Requires="wps">
            <w:drawing>
              <wp:anchor distT="0" distB="0" distL="114300" distR="114300" simplePos="0" relativeHeight="251682816" behindDoc="0" locked="0" layoutInCell="1" allowOverlap="1">
                <wp:simplePos x="0" y="0"/>
                <wp:positionH relativeFrom="column">
                  <wp:posOffset>1014730</wp:posOffset>
                </wp:positionH>
                <wp:positionV relativeFrom="paragraph">
                  <wp:posOffset>275590</wp:posOffset>
                </wp:positionV>
                <wp:extent cx="914400" cy="447675"/>
                <wp:effectExtent l="9525" t="9525" r="1809750" b="714375"/>
                <wp:wrapNone/>
                <wp:docPr id="13"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447675"/>
                        </a:xfrm>
                        <a:prstGeom prst="borderCallout2">
                          <a:avLst>
                            <a:gd name="adj1" fmla="val 25532"/>
                            <a:gd name="adj2" fmla="val 108333"/>
                            <a:gd name="adj3" fmla="val 25532"/>
                            <a:gd name="adj4" fmla="val 201944"/>
                            <a:gd name="adj5" fmla="val 257449"/>
                            <a:gd name="adj6" fmla="val 296875"/>
                          </a:avLst>
                        </a:prstGeom>
                        <a:solidFill>
                          <a:srgbClr val="FFFFFF"/>
                        </a:solidFill>
                        <a:ln w="9525">
                          <a:solidFill>
                            <a:srgbClr val="000000"/>
                          </a:solidFill>
                          <a:miter lim="800000"/>
                          <a:headEnd/>
                          <a:tailEnd/>
                        </a:ln>
                      </wps:spPr>
                      <wps:txbx>
                        <w:txbxContent>
                          <w:p w:rsidR="00532123" w:rsidRDefault="00532123">
                            <w:r>
                              <w:t>Colonnes des surfaces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4" o:spid="_x0000_s1043" type="#_x0000_t48" style="position:absolute;left:0;text-align:left;margin-left:79.9pt;margin-top:21.7pt;width:1in;height:35.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" adj="64125,55609,43620,5515,23400,5515">
                <v:textbox>
                  <w:txbxContent>
                    <w:p w:rsidR="00532123" w:rsidRDefault="00532123">
                      <w:r>
                        <w:t>Colonnes des surfaces</w:t>
                      </w:r>
                    </w:p>
                  </w:txbxContent>
                </v:textbox>
                <o:callout v:ext="edit" minusx="t" minusy="t"/>
              </v:shape>
            </w:pict>
          </mc:Fallback>
        </mc:AlternateContent>
      </w:r>
      <w:r w:rsidR="008E5EB6">
        <w:rPr>
          <w:noProof/>
          <w:lang w:eastAsia="fr-FR"/>
        </w:rPr>
        <w:drawing>
          <wp:inline distT="0" distB="0" distL="0" distR="0">
            <wp:extent cx="3604684" cy="1857375"/>
            <wp:effectExtent l="1905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srcRect l="9256" t="21901" r="47438" b="50207"/>
                    <a:stretch>
                      <a:fillRect/>
                    </a:stretch>
                  </pic:blipFill>
                  <pic:spPr bwMode="auto">
                    <a:xfrm>
                      <a:off x="0" y="0"/>
                      <a:ext cx="3609813" cy="1860018"/>
                    </a:xfrm>
                    <a:prstGeom prst="rect">
                      <a:avLst/>
                    </a:prstGeom>
                    <a:noFill/>
                    <a:ln w="9525">
                      <a:noFill/>
                      <a:miter lim="800000"/>
                      <a:headEnd/>
                      <a:tailEnd/>
                    </a:ln>
                  </pic:spPr>
                </pic:pic>
              </a:graphicData>
            </a:graphic>
          </wp:inline>
        </w:drawing>
      </w:r>
    </w:p>
    <w:p w:rsidR="00532123" w:rsidRDefault="00532123" w:rsidP="00532123">
      <w:pPr>
        <w:rPr>
          <w:b/>
        </w:rPr>
      </w:pPr>
      <w:r>
        <w:tab/>
      </w:r>
      <w:r w:rsidRPr="00532123">
        <w:rPr>
          <w:b/>
        </w:rPr>
        <w:t>Moyenne.si</w:t>
      </w:r>
      <w:r>
        <w:t xml:space="preserve"> (</w:t>
      </w:r>
      <w:r w:rsidRPr="00177C80">
        <w:rPr>
          <w:b/>
        </w:rPr>
        <w:t xml:space="preserve">bloc de cellules où l’on cherche le critère ; valeur du critère ; bloc de cellules </w:t>
      </w:r>
      <w:r>
        <w:rPr>
          <w:b/>
        </w:rPr>
        <w:t>dont on fait la moyenne</w:t>
      </w:r>
      <w:r w:rsidRPr="00177C80">
        <w:rPr>
          <w:b/>
        </w:rPr>
        <w:t xml:space="preserve"> quand le critère est </w:t>
      </w:r>
      <w:r>
        <w:rPr>
          <w:b/>
        </w:rPr>
        <w:t>vérifié</w:t>
      </w:r>
      <w:r w:rsidRPr="00177C80">
        <w:rPr>
          <w:b/>
        </w:rPr>
        <w:t>)</w:t>
      </w:r>
      <w:r>
        <w:rPr>
          <w:b/>
        </w:rPr>
        <w:t>.</w:t>
      </w:r>
    </w:p>
    <w:p w:rsidR="00532123" w:rsidRDefault="00532123" w:rsidP="00532123">
      <w:r>
        <w:rPr>
          <w:b/>
        </w:rPr>
        <w:t xml:space="preserve">Nota : en cas de critères multiples, utiliser la fonction </w:t>
      </w:r>
      <w:proofErr w:type="spellStart"/>
      <w:proofErr w:type="gramStart"/>
      <w:r>
        <w:rPr>
          <w:b/>
        </w:rPr>
        <w:t>Moyenne.si.ens</w:t>
      </w:r>
      <w:proofErr w:type="spellEnd"/>
      <w:r>
        <w:rPr>
          <w:b/>
        </w:rPr>
        <w:t>(</w:t>
      </w:r>
      <w:proofErr w:type="gramEnd"/>
      <w:r w:rsidRPr="00177C80">
        <w:rPr>
          <w:b/>
        </w:rPr>
        <w:t xml:space="preserve">bloc de cellules </w:t>
      </w:r>
      <w:r>
        <w:rPr>
          <w:b/>
        </w:rPr>
        <w:t>dont on fait la moyenne</w:t>
      </w:r>
      <w:r w:rsidRPr="00177C80">
        <w:rPr>
          <w:b/>
        </w:rPr>
        <w:t xml:space="preserve"> quand le</w:t>
      </w:r>
      <w:r>
        <w:rPr>
          <w:b/>
        </w:rPr>
        <w:t>s</w:t>
      </w:r>
      <w:r w:rsidRPr="00177C80">
        <w:rPr>
          <w:b/>
        </w:rPr>
        <w:t xml:space="preserve"> critère</w:t>
      </w:r>
      <w:r>
        <w:rPr>
          <w:b/>
        </w:rPr>
        <w:t>s</w:t>
      </w:r>
      <w:r w:rsidRPr="00177C80">
        <w:rPr>
          <w:b/>
        </w:rPr>
        <w:t xml:space="preserve"> </w:t>
      </w:r>
      <w:r>
        <w:rPr>
          <w:b/>
        </w:rPr>
        <w:t>sont</w:t>
      </w:r>
      <w:r w:rsidRPr="00177C80">
        <w:rPr>
          <w:b/>
        </w:rPr>
        <w:t xml:space="preserve"> </w:t>
      </w:r>
      <w:r>
        <w:rPr>
          <w:b/>
        </w:rPr>
        <w:t>vérifiés, premier</w:t>
      </w:r>
      <w:r w:rsidRPr="00532123">
        <w:rPr>
          <w:b/>
        </w:rPr>
        <w:t xml:space="preserve"> </w:t>
      </w:r>
      <w:r w:rsidRPr="00177C80">
        <w:rPr>
          <w:b/>
        </w:rPr>
        <w:t>bloc de cellules où l’on cherche le critère ; valeur du critère</w:t>
      </w:r>
      <w:r>
        <w:rPr>
          <w:b/>
        </w:rPr>
        <w:t>1 ;</w:t>
      </w:r>
      <w:r w:rsidRPr="00532123">
        <w:rPr>
          <w:b/>
        </w:rPr>
        <w:t xml:space="preserve"> </w:t>
      </w:r>
      <w:r>
        <w:rPr>
          <w:b/>
        </w:rPr>
        <w:t>, second</w:t>
      </w:r>
      <w:r w:rsidRPr="00532123">
        <w:rPr>
          <w:b/>
        </w:rPr>
        <w:t xml:space="preserve"> </w:t>
      </w:r>
      <w:r w:rsidRPr="00177C80">
        <w:rPr>
          <w:b/>
        </w:rPr>
        <w:t>bloc de cellules où l’on cherche le critère ; valeur du critère</w:t>
      </w:r>
      <w:r>
        <w:rPr>
          <w:b/>
        </w:rPr>
        <w:t>2 …)</w:t>
      </w:r>
    </w:p>
    <w:p w:rsidR="00532123" w:rsidRDefault="00532123" w:rsidP="00532123"/>
    <w:p w:rsidR="005B3B0D" w:rsidRPr="00177C80" w:rsidRDefault="005B3B0D" w:rsidP="005B3B0D">
      <w:pPr>
        <w:rPr>
          <w:b/>
        </w:rPr>
      </w:pPr>
      <w:r>
        <w:tab/>
      </w:r>
      <w:proofErr w:type="gramStart"/>
      <w:r w:rsidRPr="00177C80">
        <w:rPr>
          <w:b/>
        </w:rPr>
        <w:t>Si(</w:t>
      </w:r>
      <w:proofErr w:type="gramEnd"/>
      <w:r w:rsidRPr="00177C80">
        <w:rPr>
          <w:b/>
        </w:rPr>
        <w:t>critère ;action si critère est vrai ;action si critère est faux)</w:t>
      </w:r>
    </w:p>
    <w:p w:rsidR="005B3B0D" w:rsidRDefault="00F24948" w:rsidP="005B3B0D">
      <w:r>
        <w:rPr>
          <w:noProof/>
          <w:lang w:eastAsia="fr-FR"/>
        </w:rPr>
        <w:drawing>
          <wp:anchor distT="0" distB="0" distL="114300" distR="114300" simplePos="0" relativeHeight="251684864" behindDoc="1" locked="0" layoutInCell="1" allowOverlap="1">
            <wp:simplePos x="0" y="0"/>
            <wp:positionH relativeFrom="column">
              <wp:posOffset>986155</wp:posOffset>
            </wp:positionH>
            <wp:positionV relativeFrom="paragraph">
              <wp:posOffset>124460</wp:posOffset>
            </wp:positionV>
            <wp:extent cx="2600325" cy="1447800"/>
            <wp:effectExtent l="19050" t="0" r="9525" b="0"/>
            <wp:wrapTight wrapText="bothSides">
              <wp:wrapPolygon edited="0">
                <wp:start x="-158" y="0"/>
                <wp:lineTo x="-158" y="21316"/>
                <wp:lineTo x="21679" y="21316"/>
                <wp:lineTo x="21679" y="0"/>
                <wp:lineTo x="-158" y="0"/>
              </wp:wrapPolygon>
            </wp:wrapTight>
            <wp:docPr id="10"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cstate="print"/>
                    <a:srcRect l="6942" t="27273" r="70744" b="57231"/>
                    <a:stretch>
                      <a:fillRect/>
                    </a:stretch>
                  </pic:blipFill>
                  <pic:spPr bwMode="auto">
                    <a:xfrm>
                      <a:off x="0" y="0"/>
                      <a:ext cx="2600325" cy="1447800"/>
                    </a:xfrm>
                    <a:prstGeom prst="rect">
                      <a:avLst/>
                    </a:prstGeom>
                    <a:noFill/>
                    <a:ln w="9525">
                      <a:noFill/>
                      <a:miter lim="800000"/>
                      <a:headEnd/>
                      <a:tailEnd/>
                    </a:ln>
                  </pic:spPr>
                </pic:pic>
              </a:graphicData>
            </a:graphic>
          </wp:anchor>
        </w:drawing>
      </w:r>
    </w:p>
    <w:p w:rsidR="005B3B0D" w:rsidRDefault="00EA21A3" w:rsidP="00A0001C">
      <w:pPr>
        <w:jc w:val="center"/>
      </w:pPr>
      <w:r>
        <w:rPr>
          <w:noProof/>
          <w:lang w:eastAsia="fr-FR"/>
        </w:rPr>
        <mc:AlternateContent>
          <mc:Choice Requires="wps">
            <w:drawing>
              <wp:anchor distT="0" distB="0" distL="114300" distR="114300" simplePos="0" relativeHeight="251670528" behindDoc="0" locked="0" layoutInCell="1" allowOverlap="1">
                <wp:simplePos x="0" y="0"/>
                <wp:positionH relativeFrom="column">
                  <wp:posOffset>4358005</wp:posOffset>
                </wp:positionH>
                <wp:positionV relativeFrom="paragraph">
                  <wp:posOffset>66675</wp:posOffset>
                </wp:positionV>
                <wp:extent cx="1190625" cy="1239520"/>
                <wp:effectExtent l="819150" t="8255" r="9525" b="9525"/>
                <wp:wrapNone/>
                <wp:docPr id="12"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0625" cy="1239520"/>
                        </a:xfrm>
                        <a:prstGeom prst="borderCallout2">
                          <a:avLst>
                            <a:gd name="adj1" fmla="val 9222"/>
                            <a:gd name="adj2" fmla="val -6398"/>
                            <a:gd name="adj3" fmla="val 9222"/>
                            <a:gd name="adj4" fmla="val -37120"/>
                            <a:gd name="adj5" fmla="val 17676"/>
                            <a:gd name="adj6" fmla="val -68375"/>
                          </a:avLst>
                        </a:prstGeom>
                        <a:solidFill>
                          <a:srgbClr val="FFFFFF"/>
                        </a:solidFill>
                        <a:ln w="9525">
                          <a:solidFill>
                            <a:srgbClr val="000000"/>
                          </a:solidFill>
                          <a:miter lim="800000"/>
                          <a:headEnd/>
                          <a:tailEnd/>
                        </a:ln>
                      </wps:spPr>
                      <wps:txbx>
                        <w:txbxContent>
                          <w:p w:rsidR="00532123" w:rsidRDefault="00532123">
                            <w:r>
                              <w:t xml:space="preserve">Lire : </w:t>
                            </w:r>
                          </w:p>
                          <w:p w:rsidR="00532123" w:rsidRDefault="00532123">
                            <w:r>
                              <w:t xml:space="preserve">Si le contenu de B7 (la </w:t>
                            </w:r>
                            <w:proofErr w:type="gramStart"/>
                            <w:r>
                              <w:t>note)  est</w:t>
                            </w:r>
                            <w:proofErr w:type="gramEnd"/>
                            <w:r>
                              <w:t xml:space="preserve"> inférieur à 10 écrire passable sinon écrire bon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 o:spid="_x0000_s1044" type="#_x0000_t48" style="position:absolute;left:0;text-align:left;margin-left:343.15pt;margin-top:5.25pt;width:93.75pt;height:97.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" adj="-14769,3818,-8018,1992,-1382,1992">
                <v:textbox>
                  <w:txbxContent>
                    <w:p w:rsidR="00532123" w:rsidRDefault="00532123">
                      <w:r>
                        <w:t xml:space="preserve">Lire : </w:t>
                      </w:r>
                    </w:p>
                    <w:p w:rsidR="00532123" w:rsidRDefault="00532123">
                      <w:r>
                        <w:t xml:space="preserve">Si le contenu de B7 (la </w:t>
                      </w:r>
                      <w:proofErr w:type="gramStart"/>
                      <w:r>
                        <w:t>note)  est</w:t>
                      </w:r>
                      <w:proofErr w:type="gramEnd"/>
                      <w:r>
                        <w:t xml:space="preserve"> inférieur à 10 écrire passable sinon écrire bon</w:t>
                      </w:r>
                    </w:p>
                  </w:txbxContent>
                </v:textbox>
                <o:callout v:ext="edit" minusy="t"/>
              </v:shape>
            </w:pict>
          </mc:Fallback>
        </mc:AlternateContent>
      </w:r>
    </w:p>
    <w:p w:rsidR="00F24948" w:rsidRDefault="00F24948" w:rsidP="00A0001C">
      <w:pPr>
        <w:jc w:val="center"/>
      </w:pPr>
    </w:p>
    <w:p w:rsidR="00F24948" w:rsidRDefault="00F24948" w:rsidP="00A0001C">
      <w:pPr>
        <w:jc w:val="center"/>
      </w:pPr>
    </w:p>
    <w:p w:rsidR="00F24948" w:rsidRDefault="00F24948" w:rsidP="00A0001C">
      <w:pPr>
        <w:jc w:val="center"/>
      </w:pPr>
    </w:p>
    <w:p w:rsidR="00F24948" w:rsidRDefault="00F24948" w:rsidP="00A0001C">
      <w:pPr>
        <w:jc w:val="center"/>
      </w:pPr>
    </w:p>
    <w:p w:rsidR="00F24948" w:rsidRDefault="00F24948" w:rsidP="00A0001C">
      <w:pPr>
        <w:jc w:val="center"/>
      </w:pPr>
    </w:p>
    <w:p w:rsidR="00F24948" w:rsidRDefault="00F24948" w:rsidP="00A0001C">
      <w:pPr>
        <w:jc w:val="center"/>
      </w:pPr>
    </w:p>
    <w:p w:rsidR="00F24948" w:rsidRDefault="00F24948" w:rsidP="00A0001C">
      <w:pPr>
        <w:jc w:val="center"/>
      </w:pPr>
    </w:p>
    <w:p w:rsidR="0029599C" w:rsidRDefault="0029599C" w:rsidP="00A0001C">
      <w:pPr>
        <w:jc w:val="center"/>
      </w:pPr>
    </w:p>
    <w:p w:rsidR="0029599C" w:rsidRDefault="0029599C" w:rsidP="00A0001C">
      <w:pPr>
        <w:jc w:val="center"/>
      </w:pPr>
    </w:p>
    <w:p w:rsidR="00A0001C" w:rsidRDefault="00A0001C" w:rsidP="00A0001C">
      <w:r>
        <w:t>Le critère peut être une comparaison (&lt;, &gt;, &lt;=, &gt;=, &lt;&gt;) ou le résultat de fonction</w:t>
      </w:r>
    </w:p>
    <w:p w:rsidR="00A0001C" w:rsidRDefault="00A0001C" w:rsidP="00A0001C">
      <w:r>
        <w:t xml:space="preserve">Action si </w:t>
      </w:r>
      <w:proofErr w:type="gramStart"/>
      <w:r>
        <w:t>vrai  ou</w:t>
      </w:r>
      <w:proofErr w:type="gramEnd"/>
      <w:r>
        <w:t xml:space="preserve"> action si faux peuvent  être  des affichages de textes ou de nombre</w:t>
      </w:r>
      <w:r w:rsidR="00F24948">
        <w:t>s</w:t>
      </w:r>
      <w:r>
        <w:t>, des calculs dans lesquels il peut y avoir des fonctions, y compris un second « si ».</w:t>
      </w:r>
    </w:p>
    <w:p w:rsidR="00177C80" w:rsidRDefault="00177C80" w:rsidP="00A0001C"/>
    <w:p w:rsidR="006E5605" w:rsidRDefault="006E5605" w:rsidP="00A0001C"/>
    <w:p w:rsidR="006E5605" w:rsidRDefault="006E5605" w:rsidP="00A0001C"/>
    <w:p w:rsidR="006E5605" w:rsidRDefault="006E5605" w:rsidP="00A0001C"/>
    <w:p w:rsidR="00A0001C" w:rsidRDefault="00A0001C" w:rsidP="00A0001C">
      <w:r>
        <w:t xml:space="preserve">Exemples : </w:t>
      </w:r>
    </w:p>
    <w:p w:rsidR="00177C80" w:rsidRDefault="00177C80" w:rsidP="00A0001C"/>
    <w:p w:rsidR="00A0001C" w:rsidRDefault="00177C80" w:rsidP="00A0001C">
      <w:r>
        <w:t xml:space="preserve">- </w:t>
      </w:r>
      <w:proofErr w:type="gramStart"/>
      <w:r w:rsidR="00A0001C">
        <w:t>Si(</w:t>
      </w:r>
      <w:proofErr w:type="gramEnd"/>
      <w:r w:rsidR="00A0001C">
        <w:t>somme(C3 :C5)&lt;&gt;15 ; « problème » ;</w:t>
      </w:r>
      <w:r>
        <w:t>D4*5) : si la somme du contenu des cellules allant de</w:t>
      </w:r>
      <w:r w:rsidR="00BC0C3D">
        <w:t xml:space="preserve"> </w:t>
      </w:r>
      <w:r>
        <w:t>C3 à C5 est différente de 15 alors écrire le mot problème sinon afficher le résultat du contenu de la cellule D4 multiplié par 5.</w:t>
      </w:r>
    </w:p>
    <w:p w:rsidR="00177C80" w:rsidRDefault="00177C80" w:rsidP="00A0001C"/>
    <w:p w:rsidR="00177C80" w:rsidRDefault="00177C80" w:rsidP="00A0001C">
      <w:r>
        <w:t>-</w:t>
      </w:r>
      <w:r w:rsidR="00BC0C3D">
        <w:t xml:space="preserve"> </w:t>
      </w:r>
      <w:proofErr w:type="gramStart"/>
      <w:r w:rsidR="00BC0C3D">
        <w:t>si(</w:t>
      </w:r>
      <w:proofErr w:type="gramEnd"/>
      <w:r w:rsidR="00BC0C3D">
        <w:t>C3&lt;=5 ; « mauvais » ;si(C3&lt;=10 ; « passable » ;si(C3&lt;=15 ; « bon » ; « </w:t>
      </w:r>
      <w:r>
        <w:t>excellent</w:t>
      </w:r>
      <w:r w:rsidR="009B1AB5">
        <w:t> »</w:t>
      </w:r>
      <w:r>
        <w:t>)))) : si le contenu de la cellule C3 est inférieur ou égal à 5 alors écrire mauvais sinon, si le contenu de la cellule C3 est inférieur ou égal à 10 alors écrire passable sinon,</w:t>
      </w:r>
      <w:r w:rsidRPr="00177C80">
        <w:t xml:space="preserve"> </w:t>
      </w:r>
      <w:r>
        <w:t>si le contenu de la cellule C3 est inférieur ou égal à 15 alors écrire bon sinon écrire excellent.</w:t>
      </w:r>
    </w:p>
    <w:p w:rsidR="00A0001C" w:rsidRDefault="00177C80" w:rsidP="00A0001C">
      <w:r>
        <w:t xml:space="preserve"> </w:t>
      </w:r>
    </w:p>
    <w:p w:rsidR="00F24948" w:rsidRDefault="00F24948" w:rsidP="00A0001C">
      <w:r>
        <w:t xml:space="preserve">Lorsque l’on veut coupler plusieurs conditions dans une fonction si, on peut utiliser, dans la partie critère de la fonction, les fonctions Et ou </w:t>
      </w:r>
      <w:r w:rsidR="00532123">
        <w:t>bien</w:t>
      </w:r>
      <w:r>
        <w:t xml:space="preserve"> </w:t>
      </w:r>
      <w:proofErr w:type="gramStart"/>
      <w:r>
        <w:t>Ou</w:t>
      </w:r>
      <w:proofErr w:type="gramEnd"/>
      <w:r>
        <w:t xml:space="preserve">. </w:t>
      </w:r>
    </w:p>
    <w:p w:rsidR="00F24948" w:rsidRDefault="00F24948" w:rsidP="00A0001C">
      <w:r>
        <w:t xml:space="preserve">Les deux s’utilisent de la même manière : </w:t>
      </w:r>
    </w:p>
    <w:p w:rsidR="00F24948" w:rsidRDefault="00F24948" w:rsidP="00A0001C"/>
    <w:p w:rsidR="00F24948" w:rsidRDefault="00F24948" w:rsidP="00A0001C">
      <w:proofErr w:type="gramStart"/>
      <w:r w:rsidRPr="004625C4">
        <w:rPr>
          <w:b/>
        </w:rPr>
        <w:t>Et(</w:t>
      </w:r>
      <w:proofErr w:type="gramEnd"/>
      <w:r w:rsidRPr="004625C4">
        <w:rPr>
          <w:b/>
        </w:rPr>
        <w:t>critère1 ;critère2 ;critère3… ;</w:t>
      </w:r>
      <w:proofErr w:type="spellStart"/>
      <w:r w:rsidRPr="004625C4">
        <w:rPr>
          <w:b/>
        </w:rPr>
        <w:t>critèreX</w:t>
      </w:r>
      <w:proofErr w:type="spellEnd"/>
      <w:r w:rsidRPr="004625C4">
        <w:rPr>
          <w:b/>
        </w:rPr>
        <w:t>)</w:t>
      </w:r>
      <w:r w:rsidR="004625C4">
        <w:t> : doit remplir tous les critères</w:t>
      </w:r>
    </w:p>
    <w:p w:rsidR="00F24948" w:rsidRDefault="00F24948" w:rsidP="00F24948">
      <w:proofErr w:type="gramStart"/>
      <w:r w:rsidRPr="004625C4">
        <w:rPr>
          <w:b/>
        </w:rPr>
        <w:t>Ou(</w:t>
      </w:r>
      <w:proofErr w:type="gramEnd"/>
      <w:r w:rsidRPr="004625C4">
        <w:rPr>
          <w:b/>
        </w:rPr>
        <w:t>critère1 ;critère2 ;critère3… ;</w:t>
      </w:r>
      <w:proofErr w:type="spellStart"/>
      <w:r w:rsidRPr="004625C4">
        <w:rPr>
          <w:b/>
        </w:rPr>
        <w:t>critèreX</w:t>
      </w:r>
      <w:proofErr w:type="spellEnd"/>
      <w:r w:rsidRPr="004625C4">
        <w:rPr>
          <w:b/>
        </w:rPr>
        <w:t>)</w:t>
      </w:r>
      <w:r>
        <w:t xml:space="preserve"> </w:t>
      </w:r>
      <w:r w:rsidR="004625C4">
        <w:t xml:space="preserve"> </w:t>
      </w:r>
      <w:r w:rsidR="009B1AB5">
        <w:t xml:space="preserve"> : </w:t>
      </w:r>
      <w:r w:rsidR="004625C4">
        <w:t>doit remplir au moins un critère</w:t>
      </w:r>
    </w:p>
    <w:p w:rsidR="00F24948" w:rsidRDefault="00F24948" w:rsidP="00A0001C"/>
    <w:p w:rsidR="00F24948" w:rsidRDefault="00F24948" w:rsidP="00A0001C">
      <w:r>
        <w:t xml:space="preserve">Par exemple : </w:t>
      </w:r>
    </w:p>
    <w:p w:rsidR="00F24948" w:rsidRDefault="00F24948" w:rsidP="00A0001C"/>
    <w:p w:rsidR="00F24948" w:rsidRDefault="00F24948" w:rsidP="00A0001C">
      <w:r>
        <w:t>Si(</w:t>
      </w:r>
      <w:r w:rsidR="004625C4">
        <w:t>E</w:t>
      </w:r>
      <w:r>
        <w:t>t(B3&gt;8</w:t>
      </w:r>
      <w:proofErr w:type="gramStart"/>
      <w:r>
        <w:t> ;C</w:t>
      </w:r>
      <w:proofErr w:type="gramEnd"/>
      <w:r>
        <w:t xml:space="preserve">3&lt;&gt;10 ;D3&lt;=15) ; « Reçu » ; « Non reçu ») : si le contenu de B3 est supérieur à 8 et le contenu de C3 différent de 10 et le contenu de D3 inférieur ou égal à 15 alors écrire le mot </w:t>
      </w:r>
      <w:r w:rsidR="004625C4">
        <w:t>reçu</w:t>
      </w:r>
      <w:r>
        <w:t xml:space="preserve"> sinon écrire les mots Non reçu.</w:t>
      </w:r>
    </w:p>
    <w:p w:rsidR="004625C4" w:rsidRDefault="004625C4" w:rsidP="00A0001C"/>
    <w:p w:rsidR="00A0001C" w:rsidRDefault="00A0001C" w:rsidP="00A0001C">
      <w:pPr>
        <w:jc w:val="center"/>
      </w:pPr>
    </w:p>
    <w:p w:rsidR="007F1B0E" w:rsidRDefault="007F1B0E" w:rsidP="00A0001C">
      <w:pPr>
        <w:jc w:val="center"/>
      </w:pPr>
    </w:p>
    <w:p w:rsidR="00B65A87" w:rsidRDefault="00B65A87" w:rsidP="00DE4CB4">
      <w:pPr>
        <w:rPr>
          <w:b/>
        </w:rPr>
      </w:pPr>
      <w:r>
        <w:tab/>
      </w:r>
      <w:proofErr w:type="gramStart"/>
      <w:r w:rsidRPr="006E5605">
        <w:rPr>
          <w:b/>
        </w:rPr>
        <w:t>Recherche</w:t>
      </w:r>
      <w:r w:rsidRPr="00177C80">
        <w:rPr>
          <w:b/>
        </w:rPr>
        <w:t>(</w:t>
      </w:r>
      <w:proofErr w:type="gramEnd"/>
      <w:r w:rsidRPr="00177C80">
        <w:rPr>
          <w:b/>
        </w:rPr>
        <w:t>valeur cherchée ; ligne ou colonne o</w:t>
      </w:r>
      <w:r w:rsidR="004625C4">
        <w:rPr>
          <w:b/>
        </w:rPr>
        <w:t>ù</w:t>
      </w:r>
      <w:r w:rsidRPr="00177C80">
        <w:rPr>
          <w:b/>
        </w:rPr>
        <w:t xml:space="preserve"> on cherche la valeur ; ligne ou colonne contenant ce que l’on veut récupérer)</w:t>
      </w:r>
    </w:p>
    <w:p w:rsidR="007F1B0E" w:rsidRDefault="007F1B0E" w:rsidP="00DE4CB4"/>
    <w:p w:rsidR="008E5EB6" w:rsidRDefault="008E5EB6" w:rsidP="00DE4CB4">
      <w:r>
        <w:t xml:space="preserve">Par exemple : </w:t>
      </w:r>
    </w:p>
    <w:p w:rsidR="008E5EB6" w:rsidRDefault="008E5EB6" w:rsidP="00DE4CB4"/>
    <w:p w:rsidR="008E5EB6" w:rsidRDefault="00EA21A3" w:rsidP="00203079">
      <w:pPr>
        <w:jc w:val="center"/>
      </w:pPr>
      <w:r>
        <w:rPr>
          <w:noProof/>
          <w:lang w:eastAsia="fr-FR"/>
        </w:rPr>
        <mc:AlternateContent>
          <mc:Choice Requires="wps">
            <w:drawing>
              <wp:anchor distT="0" distB="0" distL="114300" distR="114300" simplePos="0" relativeHeight="251669504" behindDoc="0" locked="0" layoutInCell="1" allowOverlap="1">
                <wp:simplePos x="0" y="0"/>
                <wp:positionH relativeFrom="column">
                  <wp:posOffset>3815080</wp:posOffset>
                </wp:positionH>
                <wp:positionV relativeFrom="paragraph">
                  <wp:posOffset>182880</wp:posOffset>
                </wp:positionV>
                <wp:extent cx="1952625" cy="1200150"/>
                <wp:effectExtent l="495300" t="7620" r="9525" b="211455"/>
                <wp:wrapNone/>
                <wp:docPr id="11"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2625" cy="1200150"/>
                        </a:xfrm>
                        <a:prstGeom prst="borderCallout2">
                          <a:avLst>
                            <a:gd name="adj1" fmla="val 9523"/>
                            <a:gd name="adj2" fmla="val -3903"/>
                            <a:gd name="adj3" fmla="val 9523"/>
                            <a:gd name="adj4" fmla="val -14310"/>
                            <a:gd name="adj5" fmla="val 116667"/>
                            <a:gd name="adj6" fmla="val -24880"/>
                          </a:avLst>
                        </a:prstGeom>
                        <a:solidFill>
                          <a:srgbClr val="FFFFFF"/>
                        </a:solidFill>
                        <a:ln w="9525">
                          <a:solidFill>
                            <a:srgbClr val="000000"/>
                          </a:solidFill>
                          <a:miter lim="800000"/>
                          <a:headEnd/>
                          <a:tailEnd/>
                        </a:ln>
                      </wps:spPr>
                      <wps:txbx>
                        <w:txbxContent>
                          <w:p w:rsidR="00532123" w:rsidRDefault="00532123">
                            <w:r>
                              <w:t>Ici on recherche le nom Pierre (écrit dans la cellule E</w:t>
                            </w:r>
                            <w:proofErr w:type="gramStart"/>
                            <w:r>
                              <w:t>23)dans</w:t>
                            </w:r>
                            <w:proofErr w:type="gramEnd"/>
                            <w:r>
                              <w:t xml:space="preserve"> la liste des intervenants (colonne D15 à D19)</w:t>
                            </w:r>
                          </w:p>
                          <w:p w:rsidR="00532123" w:rsidRDefault="00532123">
                            <w:r>
                              <w:t xml:space="preserve"> </w:t>
                            </w:r>
                            <w:proofErr w:type="gramStart"/>
                            <w:r>
                              <w:t>pour</w:t>
                            </w:r>
                            <w:proofErr w:type="gramEnd"/>
                            <w:r>
                              <w:t xml:space="preserve"> récupérer son coût horaire (colonne E15 à E19).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 o:spid="_x0000_s1045" type="#_x0000_t48" style="position:absolute;left:0;text-align:left;margin-left:300.4pt;margin-top:14.4pt;width:153.75pt;height:9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" adj="-5374,25200,-3091,2057,-843,2057">
                <v:textbox>
                  <w:txbxContent>
                    <w:p w:rsidR="00532123" w:rsidRDefault="00532123">
                      <w:r>
                        <w:t>Ici on recherche le nom Pierre (écrit dans la cellule E</w:t>
                      </w:r>
                      <w:proofErr w:type="gramStart"/>
                      <w:r>
                        <w:t>23)dans</w:t>
                      </w:r>
                      <w:proofErr w:type="gramEnd"/>
                      <w:r>
                        <w:t xml:space="preserve"> la liste des intervenants (colonne D15 à D19)</w:t>
                      </w:r>
                    </w:p>
                    <w:p w:rsidR="00532123" w:rsidRDefault="00532123">
                      <w:r>
                        <w:t xml:space="preserve"> </w:t>
                      </w:r>
                      <w:proofErr w:type="gramStart"/>
                      <w:r>
                        <w:t>pour</w:t>
                      </w:r>
                      <w:proofErr w:type="gramEnd"/>
                      <w:r>
                        <w:t xml:space="preserve"> récupérer son coût horaire (colonne E15 à E19).</w:t>
                      </w:r>
                    </w:p>
                  </w:txbxContent>
                </v:textbox>
                <o:callout v:ext="edit" minusy="t"/>
              </v:shape>
            </w:pict>
          </mc:Fallback>
        </mc:AlternateContent>
      </w:r>
      <w:r w:rsidR="00203079">
        <w:rPr>
          <w:noProof/>
          <w:lang w:eastAsia="fr-FR"/>
        </w:rPr>
        <w:drawing>
          <wp:inline distT="0" distB="0" distL="0" distR="0">
            <wp:extent cx="2962275" cy="1746983"/>
            <wp:effectExtent l="19050" t="0" r="9525"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cstate="print"/>
                    <a:srcRect l="14545" t="30372" r="53223" b="45868"/>
                    <a:stretch>
                      <a:fillRect/>
                    </a:stretch>
                  </pic:blipFill>
                  <pic:spPr bwMode="auto">
                    <a:xfrm>
                      <a:off x="0" y="0"/>
                      <a:ext cx="2962275" cy="1746983"/>
                    </a:xfrm>
                    <a:prstGeom prst="rect">
                      <a:avLst/>
                    </a:prstGeom>
                    <a:noFill/>
                    <a:ln w="9525">
                      <a:noFill/>
                      <a:miter lim="800000"/>
                      <a:headEnd/>
                      <a:tailEnd/>
                    </a:ln>
                  </pic:spPr>
                </pic:pic>
              </a:graphicData>
            </a:graphic>
          </wp:inline>
        </w:drawing>
      </w:r>
    </w:p>
    <w:p w:rsidR="008E5EB6" w:rsidRDefault="008E5EB6" w:rsidP="00DE4CB4"/>
    <w:p w:rsidR="00203079" w:rsidRDefault="00203079" w:rsidP="00DE4CB4">
      <w:r>
        <w:t xml:space="preserve">Attention, la colonne (ou ligne) de </w:t>
      </w:r>
      <w:r w:rsidR="00EC6D64">
        <w:t>recherche doit être triée (que ce soit des textes ou des nombres)</w:t>
      </w:r>
    </w:p>
    <w:p w:rsidR="00EC6D64" w:rsidRDefault="00EC6D64" w:rsidP="00DE4CB4">
      <w:r>
        <w:t>La valeur cherchée peut être un nombre, un texte ou le contenu d’une cellule. Dans le cas d’un texte, le mettre entre « »</w:t>
      </w:r>
      <w:r w:rsidR="004625C4">
        <w:t>.</w:t>
      </w:r>
    </w:p>
    <w:p w:rsidR="004625C4" w:rsidRDefault="004625C4" w:rsidP="00DE4CB4"/>
    <w:p w:rsidR="004625C4" w:rsidRDefault="004625C4" w:rsidP="00DE4CB4">
      <w:r>
        <w:t>Remarque : l’orthographe des noms de fonction est à respecter. Par contre, la casse (majuscule, minuscule) est sans importance pour Excel.</w:t>
      </w:r>
    </w:p>
    <w:p w:rsidR="00EC6D64" w:rsidRDefault="00EC6D64" w:rsidP="00DE4CB4"/>
    <w:p w:rsidR="007F1B0E" w:rsidRDefault="007F1B0E" w:rsidP="00DE4CB4"/>
    <w:p w:rsidR="009B13B7" w:rsidRPr="00700167" w:rsidRDefault="00177C80" w:rsidP="00700167">
      <w:pPr>
        <w:pStyle w:val="Paragraphedeliste"/>
        <w:numPr>
          <w:ilvl w:val="0"/>
          <w:numId w:val="1"/>
        </w:numPr>
        <w:rPr>
          <w:b/>
          <w:sz w:val="28"/>
          <w:szCs w:val="28"/>
        </w:rPr>
      </w:pPr>
      <w:r>
        <w:rPr>
          <w:b/>
          <w:sz w:val="28"/>
          <w:szCs w:val="28"/>
        </w:rPr>
        <w:t>Messages d’e</w:t>
      </w:r>
      <w:r w:rsidR="009B13B7" w:rsidRPr="00700167">
        <w:rPr>
          <w:b/>
          <w:sz w:val="28"/>
          <w:szCs w:val="28"/>
        </w:rPr>
        <w:t>rreurs :</w:t>
      </w:r>
    </w:p>
    <w:p w:rsidR="004625C4" w:rsidRDefault="004625C4" w:rsidP="009B13B7">
      <w:r>
        <w:t xml:space="preserve">Lorsque l’on commet une erreur dans une formule, deux possibilités peuvent apparaître : </w:t>
      </w:r>
    </w:p>
    <w:p w:rsidR="009B13B7" w:rsidRDefault="004625C4" w:rsidP="009B13B7">
      <w:r>
        <w:t>- soit Excel refuse de valider la formule (cas ou un nombre de parenthèses ouvertes est différents du nombre de parenthèses fermées, où il y a trop de paramètres, donc de « ; » dans une fonction…). Il faut alors trouver l’erreur avant de pouvoir quitter la formule</w:t>
      </w:r>
      <w:r w:rsidR="00532123">
        <w:t>.</w:t>
      </w:r>
    </w:p>
    <w:p w:rsidR="004625C4" w:rsidRDefault="004625C4" w:rsidP="009B13B7"/>
    <w:p w:rsidR="004625C4" w:rsidRDefault="004625C4" w:rsidP="009B13B7">
      <w:r>
        <w:t xml:space="preserve">- soit la formule est validée mais le résultat à l’affichage est un message d’erreur. Voici les messages d’erreurs possibles : </w:t>
      </w:r>
    </w:p>
    <w:p w:rsidR="004625C4" w:rsidRDefault="004625C4" w:rsidP="009B13B7"/>
    <w:p w:rsidR="007F1B0E" w:rsidRDefault="007F1B0E" w:rsidP="009B13B7"/>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715"/>
        <w:gridCol w:w="7357"/>
      </w:tblGrid>
      <w:tr w:rsidR="009B13B7" w:rsidRPr="007F1B0E" w:rsidTr="009B13B7">
        <w:trPr>
          <w:tblCellSpacing w:w="15" w:type="dxa"/>
        </w:trPr>
        <w:tc>
          <w:tcPr>
            <w:tcW w:w="1575" w:type="dxa"/>
            <w:hideMark/>
          </w:tcPr>
          <w:p w:rsidR="009B13B7" w:rsidRPr="007F1B0E" w:rsidRDefault="009B13B7" w:rsidP="007F1B0E">
            <w:pPr>
              <w:rPr>
                <w:rFonts w:eastAsia="Times New Roman" w:cs="Times New Roman"/>
                <w:lang w:eastAsia="fr-FR"/>
              </w:rPr>
            </w:pPr>
            <w:r w:rsidRPr="007F1B0E">
              <w:rPr>
                <w:rFonts w:eastAsia="Times New Roman" w:cs="Times New Roman"/>
                <w:noProof/>
                <w:lang w:eastAsia="fr-FR"/>
              </w:rPr>
              <w:drawing>
                <wp:inline distT="0" distB="0" distL="0" distR="0">
                  <wp:extent cx="971550" cy="200025"/>
                  <wp:effectExtent l="19050" t="0" r="0" b="0"/>
                  <wp:docPr id="1" name="Image 1" descr="http://www.bernardcordier.com/Images/2007_excel_erreur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ernardcordier.com/Images/2007_excel_erreur2.gif"/>
                          <pic:cNvPicPr>
                            <a:picLocks noChangeAspect="1" noChangeArrowheads="1"/>
                          </pic:cNvPicPr>
                        </pic:nvPicPr>
                        <pic:blipFill>
                          <a:blip r:embed="rId18" cstate="print"/>
                          <a:srcRect/>
                          <a:stretch>
                            <a:fillRect/>
                          </a:stretch>
                        </pic:blipFill>
                        <pic:spPr bwMode="auto">
                          <a:xfrm>
                            <a:off x="0" y="0"/>
                            <a:ext cx="971550" cy="200025"/>
                          </a:xfrm>
                          <a:prstGeom prst="rect">
                            <a:avLst/>
                          </a:prstGeom>
                          <a:noFill/>
                          <a:ln w="9525">
                            <a:noFill/>
                            <a:miter lim="800000"/>
                            <a:headEnd/>
                            <a:tailEnd/>
                          </a:ln>
                        </pic:spPr>
                      </pic:pic>
                    </a:graphicData>
                  </a:graphic>
                </wp:inline>
              </w:drawing>
            </w:r>
          </w:p>
        </w:tc>
        <w:tc>
          <w:tcPr>
            <w:tcW w:w="0" w:type="auto"/>
            <w:vMerge w:val="restart"/>
            <w:hideMark/>
          </w:tcPr>
          <w:p w:rsidR="009B13B7" w:rsidRPr="007F1B0E" w:rsidRDefault="009B13B7" w:rsidP="007F1B0E">
            <w:pPr>
              <w:rPr>
                <w:rFonts w:eastAsia="Times New Roman" w:cs="Times New Roman"/>
                <w:lang w:eastAsia="fr-FR"/>
              </w:rPr>
            </w:pPr>
            <w:r w:rsidRPr="007F1B0E">
              <w:rPr>
                <w:rFonts w:eastAsia="Times New Roman" w:cs="Times New Roman"/>
                <w:b/>
                <w:bCs/>
                <w:lang w:eastAsia="fr-FR"/>
              </w:rPr>
              <w:t>Erreur de division par zéro</w:t>
            </w:r>
          </w:p>
          <w:p w:rsidR="009B13B7" w:rsidRPr="007F1B0E" w:rsidRDefault="009B13B7" w:rsidP="003160AD">
            <w:pPr>
              <w:numPr>
                <w:ilvl w:val="0"/>
                <w:numId w:val="2"/>
              </w:numPr>
              <w:rPr>
                <w:rFonts w:eastAsia="Times New Roman" w:cs="Times New Roman"/>
                <w:lang w:eastAsia="fr-FR"/>
              </w:rPr>
            </w:pPr>
            <w:r w:rsidRPr="007F1B0E">
              <w:rPr>
                <w:rFonts w:eastAsia="Times New Roman" w:cs="Times New Roman"/>
                <w:lang w:eastAsia="fr-FR"/>
              </w:rPr>
              <w:t>Saisie d’une formule effectuant une division par 0 explicite ; par exemple =5/</w:t>
            </w:r>
            <w:r w:rsidR="00532123" w:rsidRPr="007F1B0E">
              <w:rPr>
                <w:rFonts w:eastAsia="Times New Roman" w:cs="Times New Roman"/>
                <w:lang w:eastAsia="fr-FR"/>
              </w:rPr>
              <w:t>0 ou</w:t>
            </w:r>
            <w:r w:rsidR="00BD4CCC" w:rsidRPr="007F1B0E">
              <w:rPr>
                <w:rFonts w:eastAsia="Times New Roman" w:cs="Times New Roman"/>
                <w:lang w:eastAsia="fr-FR"/>
              </w:rPr>
              <w:t xml:space="preserve"> u</w:t>
            </w:r>
            <w:r w:rsidRPr="007F1B0E">
              <w:rPr>
                <w:rFonts w:eastAsia="Times New Roman" w:cs="Times New Roman"/>
                <w:lang w:eastAsia="fr-FR"/>
              </w:rPr>
              <w:t>tilisation, comme diviseur, d’une référence à une cellule vide ou à une cellule contenant 0</w:t>
            </w:r>
            <w:r w:rsidR="004625C4">
              <w:rPr>
                <w:rFonts w:eastAsia="Times New Roman" w:cs="Times New Roman"/>
                <w:lang w:eastAsia="fr-FR"/>
              </w:rPr>
              <w:t xml:space="preserve">. Cela veut dire que </w:t>
            </w:r>
            <w:r w:rsidR="00532123">
              <w:rPr>
                <w:rFonts w:eastAsia="Times New Roman" w:cs="Times New Roman"/>
                <w:lang w:eastAsia="fr-FR"/>
              </w:rPr>
              <w:t>lorsque</w:t>
            </w:r>
            <w:r w:rsidR="004625C4">
              <w:rPr>
                <w:rFonts w:eastAsia="Times New Roman" w:cs="Times New Roman"/>
                <w:lang w:eastAsia="fr-FR"/>
              </w:rPr>
              <w:t xml:space="preserve"> le contenu de la cellule utilisée comme diviseur sera modifié, l’erreur disparaitra (cela peut être le cas quand on prépare </w:t>
            </w:r>
            <w:r w:rsidR="003160AD">
              <w:rPr>
                <w:rFonts w:eastAsia="Times New Roman" w:cs="Times New Roman"/>
                <w:lang w:eastAsia="fr-FR"/>
              </w:rPr>
              <w:t>les formules d’un</w:t>
            </w:r>
            <w:r w:rsidR="004625C4">
              <w:rPr>
                <w:rFonts w:eastAsia="Times New Roman" w:cs="Times New Roman"/>
                <w:lang w:eastAsia="fr-FR"/>
              </w:rPr>
              <w:t xml:space="preserve"> tableau  sans </w:t>
            </w:r>
            <w:r w:rsidR="003160AD">
              <w:rPr>
                <w:rFonts w:eastAsia="Times New Roman" w:cs="Times New Roman"/>
                <w:lang w:eastAsia="fr-FR"/>
              </w:rPr>
              <w:t>avoir saisi</w:t>
            </w:r>
            <w:r w:rsidR="004625C4">
              <w:rPr>
                <w:rFonts w:eastAsia="Times New Roman" w:cs="Times New Roman"/>
                <w:lang w:eastAsia="fr-FR"/>
              </w:rPr>
              <w:t xml:space="preserve"> les  valeurs</w:t>
            </w:r>
            <w:r w:rsidR="003160AD">
              <w:rPr>
                <w:rFonts w:eastAsia="Times New Roman" w:cs="Times New Roman"/>
                <w:lang w:eastAsia="fr-FR"/>
              </w:rPr>
              <w:t xml:space="preserve"> au préalable</w:t>
            </w:r>
            <w:r w:rsidR="004625C4">
              <w:rPr>
                <w:rFonts w:eastAsia="Times New Roman" w:cs="Times New Roman"/>
                <w:lang w:eastAsia="fr-FR"/>
              </w:rPr>
              <w:t>)</w:t>
            </w:r>
          </w:p>
        </w:tc>
      </w:tr>
      <w:tr w:rsidR="009B13B7" w:rsidRPr="007F1B0E" w:rsidTr="009B13B7">
        <w:trPr>
          <w:tblCellSpacing w:w="15" w:type="dxa"/>
        </w:trPr>
        <w:tc>
          <w:tcPr>
            <w:tcW w:w="1575" w:type="dxa"/>
            <w:vAlign w:val="center"/>
            <w:hideMark/>
          </w:tcPr>
          <w:p w:rsidR="009B13B7" w:rsidRPr="007F1B0E" w:rsidRDefault="009B13B7" w:rsidP="007F1B0E">
            <w:pPr>
              <w:rPr>
                <w:rFonts w:eastAsia="Times New Roman" w:cs="Times New Roman"/>
                <w:lang w:eastAsia="fr-FR"/>
              </w:rPr>
            </w:pPr>
            <w:r w:rsidRPr="007F1B0E">
              <w:rPr>
                <w:rFonts w:eastAsia="Times New Roman" w:cs="Times New Roman"/>
                <w:lang w:eastAsia="fr-FR"/>
              </w:rPr>
              <w:t> </w:t>
            </w:r>
          </w:p>
        </w:tc>
        <w:tc>
          <w:tcPr>
            <w:tcW w:w="0" w:type="auto"/>
            <w:vMerge/>
            <w:vAlign w:val="center"/>
            <w:hideMark/>
          </w:tcPr>
          <w:p w:rsidR="009B13B7" w:rsidRPr="007F1B0E" w:rsidRDefault="009B13B7" w:rsidP="007F1B0E">
            <w:pPr>
              <w:rPr>
                <w:rFonts w:eastAsia="Times New Roman" w:cs="Times New Roman"/>
                <w:lang w:eastAsia="fr-FR"/>
              </w:rPr>
            </w:pPr>
          </w:p>
        </w:tc>
      </w:tr>
      <w:tr w:rsidR="009B13B7" w:rsidRPr="007F1B0E" w:rsidTr="009B13B7">
        <w:trPr>
          <w:tblCellSpacing w:w="15" w:type="dxa"/>
        </w:trPr>
        <w:tc>
          <w:tcPr>
            <w:tcW w:w="1575" w:type="dxa"/>
            <w:hideMark/>
          </w:tcPr>
          <w:p w:rsidR="009B13B7" w:rsidRPr="007F1B0E" w:rsidRDefault="009B13B7" w:rsidP="007F1B0E">
            <w:pPr>
              <w:rPr>
                <w:rFonts w:eastAsia="Times New Roman" w:cs="Times New Roman"/>
                <w:lang w:eastAsia="fr-FR"/>
              </w:rPr>
            </w:pPr>
            <w:r w:rsidRPr="007F1B0E">
              <w:rPr>
                <w:rFonts w:eastAsia="Times New Roman" w:cs="Times New Roman"/>
                <w:noProof/>
                <w:lang w:eastAsia="fr-FR"/>
              </w:rPr>
              <w:drawing>
                <wp:inline distT="0" distB="0" distL="0" distR="0">
                  <wp:extent cx="971550" cy="200025"/>
                  <wp:effectExtent l="19050" t="0" r="0" b="0"/>
                  <wp:docPr id="2" name="Image 2" descr="http://www.bernardcordier.com/Images/2007_excel_erreur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ernardcordier.com/Images/2007_excel_erreur3.gif"/>
                          <pic:cNvPicPr>
                            <a:picLocks noChangeAspect="1" noChangeArrowheads="1"/>
                          </pic:cNvPicPr>
                        </pic:nvPicPr>
                        <pic:blipFill>
                          <a:blip r:embed="rId19" cstate="print"/>
                          <a:srcRect/>
                          <a:stretch>
                            <a:fillRect/>
                          </a:stretch>
                        </pic:blipFill>
                        <pic:spPr bwMode="auto">
                          <a:xfrm>
                            <a:off x="0" y="0"/>
                            <a:ext cx="971550" cy="200025"/>
                          </a:xfrm>
                          <a:prstGeom prst="rect">
                            <a:avLst/>
                          </a:prstGeom>
                          <a:noFill/>
                          <a:ln w="9525">
                            <a:noFill/>
                            <a:miter lim="800000"/>
                            <a:headEnd/>
                            <a:tailEnd/>
                          </a:ln>
                        </pic:spPr>
                      </pic:pic>
                    </a:graphicData>
                  </a:graphic>
                </wp:inline>
              </w:drawing>
            </w:r>
            <w:r w:rsidRPr="007F1B0E">
              <w:rPr>
                <w:rFonts w:eastAsia="Times New Roman" w:cs="Times New Roman"/>
                <w:lang w:eastAsia="fr-FR"/>
              </w:rPr>
              <w:t> </w:t>
            </w:r>
          </w:p>
        </w:tc>
        <w:tc>
          <w:tcPr>
            <w:tcW w:w="0" w:type="auto"/>
            <w:hideMark/>
          </w:tcPr>
          <w:p w:rsidR="009B13B7" w:rsidRPr="007F1B0E" w:rsidRDefault="009B13B7" w:rsidP="007F1B0E">
            <w:pPr>
              <w:rPr>
                <w:rFonts w:eastAsia="Times New Roman" w:cs="Times New Roman"/>
                <w:lang w:eastAsia="fr-FR"/>
              </w:rPr>
            </w:pPr>
            <w:r w:rsidRPr="007F1B0E">
              <w:rPr>
                <w:rFonts w:eastAsia="Times New Roman" w:cs="Times New Roman"/>
                <w:b/>
                <w:bCs/>
                <w:lang w:eastAsia="fr-FR"/>
              </w:rPr>
              <w:t>Erreur de valeur nulle </w:t>
            </w:r>
          </w:p>
          <w:p w:rsidR="00BD4CCC" w:rsidRPr="007F1B0E" w:rsidRDefault="009B13B7" w:rsidP="007F1B0E">
            <w:pPr>
              <w:rPr>
                <w:rFonts w:eastAsia="Times New Roman" w:cs="Times New Roman"/>
                <w:lang w:eastAsia="fr-FR"/>
              </w:rPr>
            </w:pPr>
            <w:r w:rsidRPr="007F1B0E">
              <w:rPr>
                <w:rFonts w:eastAsia="Times New Roman" w:cs="Times New Roman"/>
                <w:lang w:eastAsia="fr-FR"/>
              </w:rPr>
              <w:t>Cette erreur survient lorsque vous spécifiez une intersection de deux zones qui, en réalité, ne se coupent pas. L’opérateur d’intersection est un caractère d’espacement entre des références.</w:t>
            </w:r>
          </w:p>
          <w:p w:rsidR="009B13B7" w:rsidRPr="007F1B0E" w:rsidRDefault="009B13B7" w:rsidP="007F1B0E">
            <w:pPr>
              <w:rPr>
                <w:rFonts w:eastAsia="Times New Roman" w:cs="Times New Roman"/>
                <w:lang w:eastAsia="fr-FR"/>
              </w:rPr>
            </w:pPr>
            <w:r w:rsidRPr="007F1B0E">
              <w:rPr>
                <w:rFonts w:eastAsia="Times New Roman" w:cs="Times New Roman"/>
                <w:lang w:eastAsia="fr-FR"/>
              </w:rPr>
              <w:t>Exemple =</w:t>
            </w:r>
            <w:proofErr w:type="gramStart"/>
            <w:r w:rsidRPr="007F1B0E">
              <w:rPr>
                <w:rFonts w:eastAsia="Times New Roman" w:cs="Times New Roman"/>
                <w:lang w:eastAsia="fr-FR"/>
              </w:rPr>
              <w:t>SOMME(</w:t>
            </w:r>
            <w:proofErr w:type="gramEnd"/>
            <w:r w:rsidRPr="007F1B0E">
              <w:rPr>
                <w:rFonts w:eastAsia="Times New Roman" w:cs="Times New Roman"/>
                <w:lang w:eastAsia="fr-FR"/>
              </w:rPr>
              <w:t xml:space="preserve">A1 A10). Il manque les deux points </w:t>
            </w:r>
            <w:r w:rsidR="00BD4CCC" w:rsidRPr="007F1B0E">
              <w:rPr>
                <w:rFonts w:eastAsia="Times New Roman" w:cs="Times New Roman"/>
                <w:lang w:eastAsia="fr-FR"/>
              </w:rPr>
              <w:t>ou le ;</w:t>
            </w:r>
            <w:r w:rsidRPr="007F1B0E">
              <w:rPr>
                <w:rFonts w:eastAsia="Times New Roman" w:cs="Times New Roman"/>
                <w:lang w:eastAsia="fr-FR"/>
              </w:rPr>
              <w:t xml:space="preserve"> pour séparer les deux cellules.</w:t>
            </w:r>
          </w:p>
        </w:tc>
      </w:tr>
      <w:tr w:rsidR="009B13B7" w:rsidRPr="007F1B0E" w:rsidTr="009B13B7">
        <w:trPr>
          <w:tblCellSpacing w:w="15" w:type="dxa"/>
        </w:trPr>
        <w:tc>
          <w:tcPr>
            <w:tcW w:w="1575" w:type="dxa"/>
            <w:hideMark/>
          </w:tcPr>
          <w:p w:rsidR="009B13B7" w:rsidRPr="007F1B0E" w:rsidRDefault="009B13B7" w:rsidP="007F1B0E">
            <w:pPr>
              <w:rPr>
                <w:rFonts w:eastAsia="Times New Roman" w:cs="Times New Roman"/>
                <w:lang w:eastAsia="fr-FR"/>
              </w:rPr>
            </w:pPr>
            <w:r w:rsidRPr="007F1B0E">
              <w:rPr>
                <w:rFonts w:eastAsia="Times New Roman" w:cs="Times New Roman"/>
                <w:noProof/>
                <w:lang w:eastAsia="fr-FR"/>
              </w:rPr>
              <w:drawing>
                <wp:inline distT="0" distB="0" distL="0" distR="0">
                  <wp:extent cx="971550" cy="200025"/>
                  <wp:effectExtent l="19050" t="0" r="0" b="0"/>
                  <wp:docPr id="3" name="Image 3" descr="http://www.bernardcordier.com/Images/2007_excel_erreur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ernardcordier.com/Images/2007_excel_erreur4.gif"/>
                          <pic:cNvPicPr>
                            <a:picLocks noChangeAspect="1" noChangeArrowheads="1"/>
                          </pic:cNvPicPr>
                        </pic:nvPicPr>
                        <pic:blipFill>
                          <a:blip r:embed="rId20" cstate="print"/>
                          <a:srcRect/>
                          <a:stretch>
                            <a:fillRect/>
                          </a:stretch>
                        </pic:blipFill>
                        <pic:spPr bwMode="auto">
                          <a:xfrm>
                            <a:off x="0" y="0"/>
                            <a:ext cx="971550" cy="200025"/>
                          </a:xfrm>
                          <a:prstGeom prst="rect">
                            <a:avLst/>
                          </a:prstGeom>
                          <a:noFill/>
                          <a:ln w="9525">
                            <a:noFill/>
                            <a:miter lim="800000"/>
                            <a:headEnd/>
                            <a:tailEnd/>
                          </a:ln>
                        </pic:spPr>
                      </pic:pic>
                    </a:graphicData>
                  </a:graphic>
                </wp:inline>
              </w:drawing>
            </w:r>
            <w:r w:rsidRPr="007F1B0E">
              <w:rPr>
                <w:rFonts w:eastAsia="Times New Roman" w:cs="Times New Roman"/>
                <w:lang w:eastAsia="fr-FR"/>
              </w:rPr>
              <w:t> </w:t>
            </w:r>
          </w:p>
        </w:tc>
        <w:tc>
          <w:tcPr>
            <w:tcW w:w="0" w:type="auto"/>
            <w:hideMark/>
          </w:tcPr>
          <w:p w:rsidR="009B13B7" w:rsidRPr="007F1B0E" w:rsidRDefault="009B13B7" w:rsidP="007F1B0E">
            <w:pPr>
              <w:rPr>
                <w:rFonts w:eastAsia="Times New Roman" w:cs="Times New Roman"/>
                <w:lang w:eastAsia="fr-FR"/>
              </w:rPr>
            </w:pPr>
            <w:r w:rsidRPr="007F1B0E">
              <w:rPr>
                <w:rFonts w:eastAsia="Times New Roman" w:cs="Times New Roman"/>
                <w:b/>
                <w:bCs/>
                <w:lang w:eastAsia="fr-FR"/>
              </w:rPr>
              <w:t>Erreur de valeur</w:t>
            </w:r>
          </w:p>
          <w:p w:rsidR="009B13B7" w:rsidRPr="007F1B0E" w:rsidRDefault="009B13B7" w:rsidP="007F1B0E">
            <w:pPr>
              <w:rPr>
                <w:rFonts w:eastAsia="Times New Roman" w:cs="Times New Roman"/>
                <w:lang w:eastAsia="fr-FR"/>
              </w:rPr>
            </w:pPr>
            <w:r w:rsidRPr="007F1B0E">
              <w:rPr>
                <w:rFonts w:eastAsia="Times New Roman" w:cs="Times New Roman"/>
                <w:lang w:eastAsia="fr-FR"/>
              </w:rPr>
              <w:t xml:space="preserve">Cette erreur survient lorsqu'un type </w:t>
            </w:r>
            <w:r w:rsidR="00BD4CCC" w:rsidRPr="007F1B0E">
              <w:rPr>
                <w:rFonts w:eastAsia="Times New Roman" w:cs="Times New Roman"/>
                <w:lang w:eastAsia="fr-FR"/>
              </w:rPr>
              <w:t>de paramètre</w:t>
            </w:r>
            <w:r w:rsidRPr="007F1B0E">
              <w:rPr>
                <w:rFonts w:eastAsia="Times New Roman" w:cs="Times New Roman"/>
                <w:lang w:eastAsia="fr-FR"/>
              </w:rPr>
              <w:t xml:space="preserve"> inapproprié est utilisé.</w:t>
            </w:r>
          </w:p>
          <w:p w:rsidR="009B13B7" w:rsidRPr="007F1B0E" w:rsidRDefault="009B13B7" w:rsidP="007F1B0E">
            <w:pPr>
              <w:numPr>
                <w:ilvl w:val="0"/>
                <w:numId w:val="3"/>
              </w:numPr>
              <w:rPr>
                <w:rFonts w:eastAsia="Times New Roman" w:cs="Times New Roman"/>
                <w:lang w:eastAsia="fr-FR"/>
              </w:rPr>
            </w:pPr>
            <w:r w:rsidRPr="007F1B0E">
              <w:rPr>
                <w:rFonts w:eastAsia="Times New Roman" w:cs="Times New Roman"/>
                <w:lang w:eastAsia="fr-FR"/>
              </w:rPr>
              <w:t xml:space="preserve">Vous avez attribué une plage de cellules à une fonction qui exige une seule valeur et non pas </w:t>
            </w:r>
            <w:r w:rsidR="00BD4CCC" w:rsidRPr="007F1B0E">
              <w:rPr>
                <w:rFonts w:eastAsia="Times New Roman" w:cs="Times New Roman"/>
                <w:lang w:eastAsia="fr-FR"/>
              </w:rPr>
              <w:t>un bloc de cellules</w:t>
            </w:r>
            <w:r w:rsidRPr="007F1B0E">
              <w:rPr>
                <w:rFonts w:eastAsia="Times New Roman" w:cs="Times New Roman"/>
                <w:lang w:eastAsia="fr-FR"/>
              </w:rPr>
              <w:t>.</w:t>
            </w:r>
          </w:p>
          <w:p w:rsidR="009B13B7" w:rsidRPr="007F1B0E" w:rsidRDefault="009B13B7" w:rsidP="007F1B0E">
            <w:pPr>
              <w:numPr>
                <w:ilvl w:val="0"/>
                <w:numId w:val="3"/>
              </w:numPr>
              <w:rPr>
                <w:rFonts w:eastAsia="Times New Roman" w:cs="Times New Roman"/>
                <w:lang w:eastAsia="fr-FR"/>
              </w:rPr>
            </w:pPr>
            <w:r w:rsidRPr="007F1B0E">
              <w:rPr>
                <w:rFonts w:eastAsia="Times New Roman" w:cs="Times New Roman"/>
                <w:lang w:eastAsia="fr-FR"/>
              </w:rPr>
              <w:t>Les éléments de la formule ne sont pas compatibles (Par exemple =10+"liste").</w:t>
            </w:r>
          </w:p>
          <w:p w:rsidR="009B13B7" w:rsidRPr="007F1B0E" w:rsidRDefault="009B13B7" w:rsidP="007F1B0E">
            <w:pPr>
              <w:numPr>
                <w:ilvl w:val="0"/>
                <w:numId w:val="3"/>
              </w:numPr>
              <w:rPr>
                <w:rFonts w:eastAsia="Times New Roman" w:cs="Times New Roman"/>
                <w:lang w:eastAsia="fr-FR"/>
              </w:rPr>
            </w:pPr>
            <w:r w:rsidRPr="007F1B0E">
              <w:rPr>
                <w:rFonts w:eastAsia="Times New Roman" w:cs="Times New Roman"/>
                <w:lang w:eastAsia="fr-FR"/>
              </w:rPr>
              <w:t>Vous avez saisi</w:t>
            </w:r>
            <w:r w:rsidR="00BD4CCC" w:rsidRPr="007F1B0E">
              <w:rPr>
                <w:rFonts w:eastAsia="Times New Roman" w:cs="Times New Roman"/>
                <w:color w:val="0000FF"/>
                <w:lang w:eastAsia="fr-FR"/>
              </w:rPr>
              <w:t xml:space="preserve"> </w:t>
            </w:r>
            <w:r w:rsidRPr="007F1B0E">
              <w:rPr>
                <w:rFonts w:eastAsia="Times New Roman" w:cs="Times New Roman"/>
                <w:lang w:eastAsia="fr-FR"/>
              </w:rPr>
              <w:t>du texte dans une formule nécessitant une valeur numérique</w:t>
            </w:r>
            <w:r w:rsidR="00BD4CCC" w:rsidRPr="007F1B0E">
              <w:rPr>
                <w:rFonts w:eastAsia="Times New Roman" w:cs="Times New Roman"/>
                <w:lang w:eastAsia="fr-FR"/>
              </w:rPr>
              <w:t> : souvent le cas de recopie de formules sans avoir au préalable bloqué l’adresse en adresse absolue avec les dollars ($)</w:t>
            </w:r>
          </w:p>
        </w:tc>
      </w:tr>
      <w:tr w:rsidR="009B13B7" w:rsidRPr="007F1B0E" w:rsidTr="009B13B7">
        <w:trPr>
          <w:tblCellSpacing w:w="15" w:type="dxa"/>
        </w:trPr>
        <w:tc>
          <w:tcPr>
            <w:tcW w:w="1575" w:type="dxa"/>
            <w:hideMark/>
          </w:tcPr>
          <w:p w:rsidR="009B13B7" w:rsidRPr="007F1B0E" w:rsidRDefault="009B13B7" w:rsidP="007F1B0E">
            <w:pPr>
              <w:rPr>
                <w:rFonts w:eastAsia="Times New Roman" w:cs="Times New Roman"/>
                <w:lang w:eastAsia="fr-FR"/>
              </w:rPr>
            </w:pPr>
            <w:r w:rsidRPr="007F1B0E">
              <w:rPr>
                <w:rFonts w:eastAsia="Times New Roman" w:cs="Times New Roman"/>
                <w:noProof/>
                <w:lang w:eastAsia="fr-FR"/>
              </w:rPr>
              <w:drawing>
                <wp:inline distT="0" distB="0" distL="0" distR="0">
                  <wp:extent cx="971550" cy="200025"/>
                  <wp:effectExtent l="19050" t="0" r="0" b="0"/>
                  <wp:docPr id="4" name="Image 4" descr="http://www.bernardcordier.com/Images/2007_excel_erreur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bernardcordier.com/Images/2007_excel_erreur5.gif"/>
                          <pic:cNvPicPr>
                            <a:picLocks noChangeAspect="1" noChangeArrowheads="1"/>
                          </pic:cNvPicPr>
                        </pic:nvPicPr>
                        <pic:blipFill>
                          <a:blip r:embed="rId21" cstate="print"/>
                          <a:srcRect/>
                          <a:stretch>
                            <a:fillRect/>
                          </a:stretch>
                        </pic:blipFill>
                        <pic:spPr bwMode="auto">
                          <a:xfrm>
                            <a:off x="0" y="0"/>
                            <a:ext cx="971550" cy="200025"/>
                          </a:xfrm>
                          <a:prstGeom prst="rect">
                            <a:avLst/>
                          </a:prstGeom>
                          <a:noFill/>
                          <a:ln w="9525">
                            <a:noFill/>
                            <a:miter lim="800000"/>
                            <a:headEnd/>
                            <a:tailEnd/>
                          </a:ln>
                        </pic:spPr>
                      </pic:pic>
                    </a:graphicData>
                  </a:graphic>
                </wp:inline>
              </w:drawing>
            </w:r>
            <w:r w:rsidRPr="007F1B0E">
              <w:rPr>
                <w:rFonts w:eastAsia="Times New Roman" w:cs="Times New Roman"/>
                <w:lang w:eastAsia="fr-FR"/>
              </w:rPr>
              <w:t> </w:t>
            </w:r>
          </w:p>
        </w:tc>
        <w:tc>
          <w:tcPr>
            <w:tcW w:w="0" w:type="auto"/>
            <w:hideMark/>
          </w:tcPr>
          <w:p w:rsidR="009B13B7" w:rsidRPr="007F1B0E" w:rsidRDefault="009B13B7" w:rsidP="007F1B0E">
            <w:pPr>
              <w:rPr>
                <w:rFonts w:eastAsia="Times New Roman" w:cs="Times New Roman"/>
                <w:lang w:eastAsia="fr-FR"/>
              </w:rPr>
            </w:pPr>
            <w:r w:rsidRPr="007F1B0E">
              <w:rPr>
                <w:rFonts w:eastAsia="Times New Roman" w:cs="Times New Roman"/>
                <w:b/>
                <w:bCs/>
                <w:lang w:eastAsia="fr-FR"/>
              </w:rPr>
              <w:t>Erreur de référence de cellule non valide</w:t>
            </w:r>
          </w:p>
          <w:p w:rsidR="009B13B7" w:rsidRPr="007F1B0E" w:rsidRDefault="009B13B7" w:rsidP="007F1B0E">
            <w:pPr>
              <w:rPr>
                <w:rFonts w:eastAsia="Times New Roman" w:cs="Times New Roman"/>
                <w:lang w:eastAsia="fr-FR"/>
              </w:rPr>
            </w:pPr>
            <w:r w:rsidRPr="007F1B0E">
              <w:rPr>
                <w:rFonts w:eastAsia="Times New Roman" w:cs="Times New Roman"/>
                <w:lang w:eastAsia="fr-FR"/>
              </w:rPr>
              <w:t>Cette erreur survient lorsque les coordonnées d'une cellule ne sont pas valides.</w:t>
            </w:r>
          </w:p>
          <w:p w:rsidR="009B13B7" w:rsidRPr="007F1B0E" w:rsidRDefault="009B13B7" w:rsidP="007F1B0E">
            <w:pPr>
              <w:numPr>
                <w:ilvl w:val="0"/>
                <w:numId w:val="4"/>
              </w:numPr>
              <w:rPr>
                <w:rFonts w:eastAsia="Times New Roman" w:cs="Times New Roman"/>
                <w:lang w:eastAsia="fr-FR"/>
              </w:rPr>
            </w:pPr>
            <w:r w:rsidRPr="007F1B0E">
              <w:rPr>
                <w:rFonts w:eastAsia="Times New Roman" w:cs="Times New Roman"/>
                <w:lang w:eastAsia="fr-FR"/>
              </w:rPr>
              <w:t>Vous avez supprimé ou collé des cellules auxquelles d’autres formules faisaient référence</w:t>
            </w:r>
            <w:bookmarkStart w:id="0" w:name="_GoBack"/>
            <w:bookmarkEnd w:id="0"/>
            <w:r w:rsidRPr="007F1B0E">
              <w:rPr>
                <w:rFonts w:eastAsia="Times New Roman" w:cs="Times New Roman"/>
                <w:lang w:eastAsia="fr-FR"/>
              </w:rPr>
              <w:t>.</w:t>
            </w:r>
          </w:p>
          <w:p w:rsidR="009B13B7" w:rsidRPr="007F1B0E" w:rsidRDefault="009B13B7" w:rsidP="007F1B0E">
            <w:pPr>
              <w:numPr>
                <w:ilvl w:val="0"/>
                <w:numId w:val="4"/>
              </w:numPr>
              <w:rPr>
                <w:rFonts w:eastAsia="Times New Roman" w:cs="Times New Roman"/>
                <w:lang w:eastAsia="fr-FR"/>
              </w:rPr>
            </w:pPr>
            <w:r w:rsidRPr="007F1B0E">
              <w:rPr>
                <w:rFonts w:eastAsia="Times New Roman" w:cs="Times New Roman"/>
                <w:lang w:eastAsia="fr-FR"/>
              </w:rPr>
              <w:t>Vous avez utilisé une liaison de cellule non valide.</w:t>
            </w:r>
          </w:p>
        </w:tc>
      </w:tr>
      <w:tr w:rsidR="009B13B7" w:rsidRPr="007F1B0E" w:rsidTr="009B13B7">
        <w:trPr>
          <w:tblCellSpacing w:w="15" w:type="dxa"/>
        </w:trPr>
        <w:tc>
          <w:tcPr>
            <w:tcW w:w="1575" w:type="dxa"/>
            <w:hideMark/>
          </w:tcPr>
          <w:p w:rsidR="009B13B7" w:rsidRPr="007F1B0E" w:rsidRDefault="009B13B7" w:rsidP="007F1B0E">
            <w:pPr>
              <w:rPr>
                <w:rFonts w:eastAsia="Times New Roman" w:cs="Times New Roman"/>
                <w:lang w:eastAsia="fr-FR"/>
              </w:rPr>
            </w:pPr>
            <w:r w:rsidRPr="007F1B0E">
              <w:rPr>
                <w:rFonts w:eastAsia="Times New Roman" w:cs="Times New Roman"/>
                <w:noProof/>
                <w:lang w:eastAsia="fr-FR"/>
              </w:rPr>
              <w:drawing>
                <wp:inline distT="0" distB="0" distL="0" distR="0">
                  <wp:extent cx="971550" cy="200025"/>
                  <wp:effectExtent l="19050" t="0" r="0" b="0"/>
                  <wp:docPr id="5" name="Image 5" descr="http://www.bernardcordier.com/Images/2007_excel_erreur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ernardcordier.com/Images/2007_excel_erreur6.gif"/>
                          <pic:cNvPicPr>
                            <a:picLocks noChangeAspect="1" noChangeArrowheads="1"/>
                          </pic:cNvPicPr>
                        </pic:nvPicPr>
                        <pic:blipFill>
                          <a:blip r:embed="rId22" cstate="print"/>
                          <a:srcRect/>
                          <a:stretch>
                            <a:fillRect/>
                          </a:stretch>
                        </pic:blipFill>
                        <pic:spPr bwMode="auto">
                          <a:xfrm>
                            <a:off x="0" y="0"/>
                            <a:ext cx="971550" cy="200025"/>
                          </a:xfrm>
                          <a:prstGeom prst="rect">
                            <a:avLst/>
                          </a:prstGeom>
                          <a:noFill/>
                          <a:ln w="9525">
                            <a:noFill/>
                            <a:miter lim="800000"/>
                            <a:headEnd/>
                            <a:tailEnd/>
                          </a:ln>
                        </pic:spPr>
                      </pic:pic>
                    </a:graphicData>
                  </a:graphic>
                </wp:inline>
              </w:drawing>
            </w:r>
            <w:r w:rsidRPr="007F1B0E">
              <w:rPr>
                <w:rFonts w:eastAsia="Times New Roman" w:cs="Times New Roman"/>
                <w:lang w:eastAsia="fr-FR"/>
              </w:rPr>
              <w:t> </w:t>
            </w:r>
          </w:p>
        </w:tc>
        <w:tc>
          <w:tcPr>
            <w:tcW w:w="0" w:type="auto"/>
            <w:hideMark/>
          </w:tcPr>
          <w:p w:rsidR="009B13B7" w:rsidRPr="007F1B0E" w:rsidRDefault="009B13B7" w:rsidP="007F1B0E">
            <w:pPr>
              <w:rPr>
                <w:rFonts w:eastAsia="Times New Roman" w:cs="Times New Roman"/>
                <w:lang w:eastAsia="fr-FR"/>
              </w:rPr>
            </w:pPr>
            <w:r w:rsidRPr="007F1B0E">
              <w:rPr>
                <w:rFonts w:eastAsia="Times New Roman" w:cs="Times New Roman"/>
                <w:b/>
                <w:bCs/>
                <w:lang w:eastAsia="fr-FR"/>
              </w:rPr>
              <w:t>Erreur due à un nom non valide </w:t>
            </w:r>
          </w:p>
          <w:p w:rsidR="009B13B7" w:rsidRPr="007F1B0E" w:rsidRDefault="009B13B7" w:rsidP="007F1B0E">
            <w:pPr>
              <w:rPr>
                <w:rFonts w:eastAsia="Times New Roman" w:cs="Times New Roman"/>
                <w:lang w:eastAsia="fr-FR"/>
              </w:rPr>
            </w:pPr>
            <w:r w:rsidRPr="007F1B0E">
              <w:rPr>
                <w:rFonts w:eastAsia="Times New Roman" w:cs="Times New Roman"/>
                <w:lang w:eastAsia="fr-FR"/>
              </w:rPr>
              <w:t>Cette erreur survient lorsque l'application ne reconnaît pas le texte contenu dans une formule.</w:t>
            </w:r>
          </w:p>
          <w:p w:rsidR="009B13B7" w:rsidRPr="007F1B0E" w:rsidRDefault="00BD4CCC" w:rsidP="007F1B0E">
            <w:pPr>
              <w:numPr>
                <w:ilvl w:val="0"/>
                <w:numId w:val="5"/>
              </w:numPr>
              <w:rPr>
                <w:rFonts w:eastAsia="Times New Roman" w:cs="Times New Roman"/>
                <w:lang w:eastAsia="fr-FR"/>
              </w:rPr>
            </w:pPr>
            <w:r w:rsidRPr="007F1B0E">
              <w:rPr>
                <w:rFonts w:eastAsia="Times New Roman" w:cs="Times New Roman"/>
                <w:lang w:eastAsia="fr-FR"/>
              </w:rPr>
              <w:t>D</w:t>
            </w:r>
            <w:r w:rsidR="009B13B7" w:rsidRPr="007F1B0E">
              <w:rPr>
                <w:rFonts w:eastAsia="Times New Roman" w:cs="Times New Roman"/>
                <w:lang w:eastAsia="fr-FR"/>
              </w:rPr>
              <w:t>u texte a été saisi dans une formule sans être placé entre guillemets.</w:t>
            </w:r>
          </w:p>
          <w:p w:rsidR="009B13B7" w:rsidRPr="007F1B0E" w:rsidRDefault="009B13B7" w:rsidP="007F1B0E">
            <w:pPr>
              <w:numPr>
                <w:ilvl w:val="0"/>
                <w:numId w:val="5"/>
              </w:numPr>
              <w:rPr>
                <w:rFonts w:eastAsia="Times New Roman" w:cs="Times New Roman"/>
                <w:lang w:eastAsia="fr-FR"/>
              </w:rPr>
            </w:pPr>
            <w:r w:rsidRPr="007F1B0E">
              <w:rPr>
                <w:rFonts w:eastAsia="Times New Roman" w:cs="Times New Roman"/>
                <w:lang w:eastAsia="fr-FR"/>
              </w:rPr>
              <w:t>Une fonction a été mal orthographiée.</w:t>
            </w:r>
          </w:p>
        </w:tc>
      </w:tr>
      <w:tr w:rsidR="009B13B7" w:rsidRPr="007F1B0E" w:rsidTr="00BD4CCC">
        <w:trPr>
          <w:trHeight w:val="957"/>
          <w:tblCellSpacing w:w="15" w:type="dxa"/>
        </w:trPr>
        <w:tc>
          <w:tcPr>
            <w:tcW w:w="1575" w:type="dxa"/>
            <w:hideMark/>
          </w:tcPr>
          <w:p w:rsidR="009B13B7" w:rsidRPr="007F1B0E" w:rsidRDefault="009B13B7" w:rsidP="007F1B0E">
            <w:pPr>
              <w:rPr>
                <w:rFonts w:eastAsia="Times New Roman" w:cs="Times New Roman"/>
                <w:lang w:eastAsia="fr-FR"/>
              </w:rPr>
            </w:pPr>
            <w:r w:rsidRPr="007F1B0E">
              <w:rPr>
                <w:rFonts w:eastAsia="Times New Roman" w:cs="Times New Roman"/>
                <w:noProof/>
                <w:lang w:eastAsia="fr-FR"/>
              </w:rPr>
              <w:drawing>
                <wp:inline distT="0" distB="0" distL="0" distR="0">
                  <wp:extent cx="971550" cy="200025"/>
                  <wp:effectExtent l="19050" t="0" r="0" b="0"/>
                  <wp:docPr id="6" name="Image 6" descr="http://www.bernardcordier.com/Images/2007_excel_erreur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bernardcordier.com/Images/2007_excel_erreur7.gif"/>
                          <pic:cNvPicPr>
                            <a:picLocks noChangeAspect="1" noChangeArrowheads="1"/>
                          </pic:cNvPicPr>
                        </pic:nvPicPr>
                        <pic:blipFill>
                          <a:blip r:embed="rId23" cstate="print"/>
                          <a:srcRect/>
                          <a:stretch>
                            <a:fillRect/>
                          </a:stretch>
                        </pic:blipFill>
                        <pic:spPr bwMode="auto">
                          <a:xfrm>
                            <a:off x="0" y="0"/>
                            <a:ext cx="971550" cy="200025"/>
                          </a:xfrm>
                          <a:prstGeom prst="rect">
                            <a:avLst/>
                          </a:prstGeom>
                          <a:noFill/>
                          <a:ln w="9525">
                            <a:noFill/>
                            <a:miter lim="800000"/>
                            <a:headEnd/>
                            <a:tailEnd/>
                          </a:ln>
                        </pic:spPr>
                      </pic:pic>
                    </a:graphicData>
                  </a:graphic>
                </wp:inline>
              </w:drawing>
            </w:r>
          </w:p>
        </w:tc>
        <w:tc>
          <w:tcPr>
            <w:tcW w:w="0" w:type="auto"/>
            <w:hideMark/>
          </w:tcPr>
          <w:p w:rsidR="009B13B7" w:rsidRPr="007F1B0E" w:rsidRDefault="009B13B7" w:rsidP="007F1B0E">
            <w:pPr>
              <w:rPr>
                <w:rFonts w:eastAsia="Times New Roman" w:cs="Times New Roman"/>
                <w:lang w:eastAsia="fr-FR"/>
              </w:rPr>
            </w:pPr>
            <w:r w:rsidRPr="007F1B0E">
              <w:rPr>
                <w:rFonts w:eastAsia="Times New Roman" w:cs="Times New Roman"/>
                <w:b/>
                <w:bCs/>
                <w:lang w:eastAsia="fr-FR"/>
              </w:rPr>
              <w:t>Erreur de nombre </w:t>
            </w:r>
          </w:p>
          <w:p w:rsidR="009B13B7" w:rsidRPr="007F1B0E" w:rsidRDefault="009B13B7" w:rsidP="007F1B0E">
            <w:pPr>
              <w:rPr>
                <w:rFonts w:eastAsia="Times New Roman" w:cs="Times New Roman"/>
                <w:lang w:eastAsia="fr-FR"/>
              </w:rPr>
            </w:pPr>
            <w:r w:rsidRPr="007F1B0E">
              <w:rPr>
                <w:rFonts w:eastAsia="Times New Roman" w:cs="Times New Roman"/>
                <w:lang w:eastAsia="fr-FR"/>
              </w:rPr>
              <w:t>Cette erreur survient si une formule ou une fonction contient des valeurs numériques non valides.</w:t>
            </w:r>
          </w:p>
          <w:p w:rsidR="009B13B7" w:rsidRPr="007F1B0E" w:rsidRDefault="009B13B7" w:rsidP="007F1B0E">
            <w:pPr>
              <w:numPr>
                <w:ilvl w:val="0"/>
                <w:numId w:val="6"/>
              </w:numPr>
              <w:rPr>
                <w:rFonts w:eastAsia="Times New Roman" w:cs="Times New Roman"/>
                <w:lang w:eastAsia="fr-FR"/>
              </w:rPr>
            </w:pPr>
            <w:r w:rsidRPr="007F1B0E">
              <w:rPr>
                <w:rFonts w:eastAsia="Times New Roman" w:cs="Times New Roman"/>
                <w:lang w:eastAsia="fr-FR"/>
              </w:rPr>
              <w:t>Un nombre est trop grand ou trop petit pour être représenté dans Excel. Les valeurs doivent être comprises entre -1*10</w:t>
            </w:r>
            <w:r w:rsidRPr="007F1B0E">
              <w:rPr>
                <w:rFonts w:eastAsia="Times New Roman" w:cs="Times New Roman"/>
                <w:vertAlign w:val="superscript"/>
                <w:lang w:eastAsia="fr-FR"/>
              </w:rPr>
              <w:t>307</w:t>
            </w:r>
            <w:r w:rsidRPr="007F1B0E">
              <w:rPr>
                <w:rFonts w:eastAsia="Times New Roman" w:cs="Times New Roman"/>
                <w:lang w:eastAsia="fr-FR"/>
              </w:rPr>
              <w:t xml:space="preserve"> et 1*10</w:t>
            </w:r>
            <w:r w:rsidRPr="007F1B0E">
              <w:rPr>
                <w:rFonts w:eastAsia="Times New Roman" w:cs="Times New Roman"/>
                <w:vertAlign w:val="superscript"/>
                <w:lang w:eastAsia="fr-FR"/>
              </w:rPr>
              <w:t xml:space="preserve">307 </w:t>
            </w:r>
          </w:p>
          <w:p w:rsidR="009B13B7" w:rsidRPr="007F1B0E" w:rsidRDefault="009B13B7" w:rsidP="007F1B0E">
            <w:pPr>
              <w:numPr>
                <w:ilvl w:val="0"/>
                <w:numId w:val="6"/>
              </w:numPr>
              <w:rPr>
                <w:rFonts w:eastAsia="Times New Roman" w:cs="Times New Roman"/>
                <w:lang w:eastAsia="fr-FR"/>
              </w:rPr>
            </w:pPr>
            <w:r w:rsidRPr="007F1B0E">
              <w:rPr>
                <w:rFonts w:eastAsia="Times New Roman" w:cs="Times New Roman"/>
                <w:lang w:eastAsia="fr-FR"/>
              </w:rPr>
              <w:t>Une fonction qui s'exécute par itération ne parvient pas à trouver un résultat.</w:t>
            </w:r>
          </w:p>
          <w:p w:rsidR="009B13B7" w:rsidRPr="007F1B0E" w:rsidRDefault="009B13B7" w:rsidP="007F1B0E">
            <w:pPr>
              <w:numPr>
                <w:ilvl w:val="0"/>
                <w:numId w:val="6"/>
              </w:numPr>
              <w:rPr>
                <w:rFonts w:eastAsia="Times New Roman" w:cs="Times New Roman"/>
                <w:lang w:eastAsia="fr-FR"/>
              </w:rPr>
            </w:pPr>
            <w:r w:rsidRPr="007F1B0E">
              <w:rPr>
                <w:rFonts w:eastAsia="Times New Roman" w:cs="Times New Roman"/>
                <w:lang w:eastAsia="fr-FR"/>
              </w:rPr>
              <w:t>Vous avez utilisé un argument incorrect dans une fonction qui exige un argument numérique.</w:t>
            </w:r>
          </w:p>
        </w:tc>
      </w:tr>
      <w:tr w:rsidR="009B13B7" w:rsidRPr="007F1B0E" w:rsidTr="009B13B7">
        <w:trPr>
          <w:tblCellSpacing w:w="15" w:type="dxa"/>
        </w:trPr>
        <w:tc>
          <w:tcPr>
            <w:tcW w:w="1575" w:type="dxa"/>
            <w:hideMark/>
          </w:tcPr>
          <w:p w:rsidR="009B13B7" w:rsidRPr="007F1B0E" w:rsidRDefault="009B13B7" w:rsidP="007F1B0E">
            <w:pPr>
              <w:rPr>
                <w:rFonts w:eastAsia="Times New Roman" w:cs="Times New Roman"/>
                <w:lang w:eastAsia="fr-FR"/>
              </w:rPr>
            </w:pPr>
            <w:r w:rsidRPr="007F1B0E">
              <w:rPr>
                <w:rFonts w:eastAsia="Times New Roman" w:cs="Times New Roman"/>
                <w:noProof/>
                <w:lang w:eastAsia="fr-FR"/>
              </w:rPr>
              <w:drawing>
                <wp:inline distT="0" distB="0" distL="0" distR="0">
                  <wp:extent cx="971550" cy="200025"/>
                  <wp:effectExtent l="19050" t="0" r="0" b="0"/>
                  <wp:docPr id="7" name="Image 7" descr="http://www.bernardcordier.com/Images/2007_excel_erreur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bernardcordier.com/Images/2007_excel_erreur8.gif"/>
                          <pic:cNvPicPr>
                            <a:picLocks noChangeAspect="1" noChangeArrowheads="1"/>
                          </pic:cNvPicPr>
                        </pic:nvPicPr>
                        <pic:blipFill>
                          <a:blip r:embed="rId24" cstate="print"/>
                          <a:srcRect/>
                          <a:stretch>
                            <a:fillRect/>
                          </a:stretch>
                        </pic:blipFill>
                        <pic:spPr bwMode="auto">
                          <a:xfrm>
                            <a:off x="0" y="0"/>
                            <a:ext cx="971550" cy="200025"/>
                          </a:xfrm>
                          <a:prstGeom prst="rect">
                            <a:avLst/>
                          </a:prstGeom>
                          <a:noFill/>
                          <a:ln w="9525">
                            <a:noFill/>
                            <a:miter lim="800000"/>
                            <a:headEnd/>
                            <a:tailEnd/>
                          </a:ln>
                        </pic:spPr>
                      </pic:pic>
                    </a:graphicData>
                  </a:graphic>
                </wp:inline>
              </w:drawing>
            </w:r>
            <w:r w:rsidRPr="007F1B0E">
              <w:rPr>
                <w:rFonts w:eastAsia="Times New Roman" w:cs="Times New Roman"/>
                <w:lang w:eastAsia="fr-FR"/>
              </w:rPr>
              <w:t> </w:t>
            </w:r>
          </w:p>
        </w:tc>
        <w:tc>
          <w:tcPr>
            <w:tcW w:w="0" w:type="auto"/>
            <w:hideMark/>
          </w:tcPr>
          <w:p w:rsidR="009B13B7" w:rsidRPr="007F1B0E" w:rsidRDefault="009B13B7" w:rsidP="007F1B0E">
            <w:pPr>
              <w:rPr>
                <w:rFonts w:eastAsia="Times New Roman" w:cs="Times New Roman"/>
                <w:lang w:eastAsia="fr-FR"/>
              </w:rPr>
            </w:pPr>
            <w:r w:rsidRPr="007F1B0E">
              <w:rPr>
                <w:rFonts w:eastAsia="Times New Roman" w:cs="Times New Roman"/>
                <w:b/>
                <w:bCs/>
                <w:lang w:eastAsia="fr-FR"/>
              </w:rPr>
              <w:t>Erreur de valeur manquante</w:t>
            </w:r>
          </w:p>
          <w:p w:rsidR="009B13B7" w:rsidRPr="007F1B0E" w:rsidRDefault="009B13B7" w:rsidP="007F1B0E">
            <w:pPr>
              <w:rPr>
                <w:rFonts w:eastAsia="Times New Roman" w:cs="Times New Roman"/>
                <w:lang w:eastAsia="fr-FR"/>
              </w:rPr>
            </w:pPr>
            <w:r w:rsidRPr="007F1B0E">
              <w:rPr>
                <w:rFonts w:eastAsia="Times New Roman" w:cs="Times New Roman"/>
                <w:lang w:eastAsia="fr-FR"/>
              </w:rPr>
              <w:t>Cette erreur survient lorsqu'une valeur nécessaire au bon fonctionnement de la formule est manquante.</w:t>
            </w:r>
          </w:p>
          <w:p w:rsidR="009B13B7" w:rsidRPr="007F1B0E" w:rsidRDefault="009B13B7" w:rsidP="007F1B0E">
            <w:pPr>
              <w:numPr>
                <w:ilvl w:val="0"/>
                <w:numId w:val="7"/>
              </w:numPr>
              <w:rPr>
                <w:rFonts w:eastAsia="Times New Roman" w:cs="Times New Roman"/>
                <w:lang w:eastAsia="fr-FR"/>
              </w:rPr>
            </w:pPr>
            <w:r w:rsidRPr="007F1B0E">
              <w:rPr>
                <w:rFonts w:eastAsia="Times New Roman" w:cs="Times New Roman"/>
                <w:lang w:eastAsia="fr-FR"/>
              </w:rPr>
              <w:t>Un argument obligatoire dans la formule est absent.</w:t>
            </w:r>
          </w:p>
          <w:p w:rsidR="009B13B7" w:rsidRPr="007F1B0E" w:rsidRDefault="009B13B7" w:rsidP="007F1B0E">
            <w:pPr>
              <w:numPr>
                <w:ilvl w:val="0"/>
                <w:numId w:val="7"/>
              </w:numPr>
              <w:rPr>
                <w:rFonts w:eastAsia="Times New Roman" w:cs="Times New Roman"/>
                <w:lang w:eastAsia="fr-FR"/>
              </w:rPr>
            </w:pPr>
            <w:r w:rsidRPr="007F1B0E">
              <w:rPr>
                <w:rFonts w:eastAsia="Times New Roman" w:cs="Times New Roman"/>
                <w:lang w:eastAsia="fr-FR"/>
              </w:rPr>
              <w:t>Un argument d'un type inapproprié est utilisé dans une formule.</w:t>
            </w:r>
          </w:p>
          <w:p w:rsidR="009B13B7" w:rsidRPr="007F1B0E" w:rsidRDefault="00BD4CCC" w:rsidP="007F1B0E">
            <w:pPr>
              <w:numPr>
                <w:ilvl w:val="0"/>
                <w:numId w:val="7"/>
              </w:numPr>
              <w:rPr>
                <w:rFonts w:eastAsia="Times New Roman" w:cs="Times New Roman"/>
                <w:lang w:eastAsia="fr-FR"/>
              </w:rPr>
            </w:pPr>
            <w:r w:rsidRPr="007F1B0E">
              <w:rPr>
                <w:rFonts w:eastAsia="Times New Roman" w:cs="Times New Roman"/>
                <w:lang w:eastAsia="fr-FR"/>
              </w:rPr>
              <w:t>La fonction recherche effectue</w:t>
            </w:r>
            <w:r w:rsidR="009B13B7" w:rsidRPr="007F1B0E">
              <w:rPr>
                <w:rFonts w:eastAsia="Times New Roman" w:cs="Times New Roman"/>
                <w:lang w:eastAsia="fr-FR"/>
              </w:rPr>
              <w:t xml:space="preserve"> une recherche dans une ligne ou une colonne non triée.</w:t>
            </w:r>
          </w:p>
        </w:tc>
      </w:tr>
      <w:tr w:rsidR="009B13B7" w:rsidRPr="007F1B0E" w:rsidTr="009B13B7">
        <w:trPr>
          <w:tblCellSpacing w:w="15" w:type="dxa"/>
        </w:trPr>
        <w:tc>
          <w:tcPr>
            <w:tcW w:w="1575" w:type="dxa"/>
            <w:hideMark/>
          </w:tcPr>
          <w:p w:rsidR="009B13B7" w:rsidRPr="007F1B0E" w:rsidRDefault="009B13B7" w:rsidP="007F1B0E">
            <w:pPr>
              <w:rPr>
                <w:rFonts w:eastAsia="Times New Roman" w:cs="Times New Roman"/>
                <w:lang w:eastAsia="fr-FR"/>
              </w:rPr>
            </w:pPr>
            <w:r w:rsidRPr="007F1B0E">
              <w:rPr>
                <w:rFonts w:eastAsia="Times New Roman" w:cs="Times New Roman"/>
                <w:noProof/>
                <w:lang w:eastAsia="fr-FR"/>
              </w:rPr>
              <w:drawing>
                <wp:inline distT="0" distB="0" distL="0" distR="0">
                  <wp:extent cx="971550" cy="200025"/>
                  <wp:effectExtent l="19050" t="0" r="0" b="0"/>
                  <wp:docPr id="8" name="Image 8" descr="http://www.bernardcordier.com/Images/2007_excel_erreur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bernardcordier.com/Images/2007_excel_erreur9.gif"/>
                          <pic:cNvPicPr>
                            <a:picLocks noChangeAspect="1" noChangeArrowheads="1"/>
                          </pic:cNvPicPr>
                        </pic:nvPicPr>
                        <pic:blipFill>
                          <a:blip r:embed="rId25" cstate="print"/>
                          <a:srcRect/>
                          <a:stretch>
                            <a:fillRect/>
                          </a:stretch>
                        </pic:blipFill>
                        <pic:spPr bwMode="auto">
                          <a:xfrm>
                            <a:off x="0" y="0"/>
                            <a:ext cx="971550" cy="200025"/>
                          </a:xfrm>
                          <a:prstGeom prst="rect">
                            <a:avLst/>
                          </a:prstGeom>
                          <a:noFill/>
                          <a:ln w="9525">
                            <a:noFill/>
                            <a:miter lim="800000"/>
                            <a:headEnd/>
                            <a:tailEnd/>
                          </a:ln>
                        </pic:spPr>
                      </pic:pic>
                    </a:graphicData>
                  </a:graphic>
                </wp:inline>
              </w:drawing>
            </w:r>
            <w:r w:rsidRPr="007F1B0E">
              <w:rPr>
                <w:rFonts w:eastAsia="Times New Roman" w:cs="Times New Roman"/>
                <w:lang w:eastAsia="fr-FR"/>
              </w:rPr>
              <w:t> </w:t>
            </w:r>
          </w:p>
        </w:tc>
        <w:tc>
          <w:tcPr>
            <w:tcW w:w="0" w:type="auto"/>
            <w:hideMark/>
          </w:tcPr>
          <w:p w:rsidR="009B13B7" w:rsidRPr="007F1B0E" w:rsidRDefault="009B13B7" w:rsidP="007F1B0E">
            <w:pPr>
              <w:rPr>
                <w:rFonts w:eastAsia="Times New Roman" w:cs="Times New Roman"/>
                <w:lang w:eastAsia="fr-FR"/>
              </w:rPr>
            </w:pPr>
            <w:r w:rsidRPr="007F1B0E">
              <w:rPr>
                <w:rFonts w:eastAsia="Times New Roman" w:cs="Times New Roman"/>
                <w:b/>
                <w:bCs/>
                <w:lang w:eastAsia="fr-FR"/>
              </w:rPr>
              <w:t>Erreur d'affichage d'une valeur numérique</w:t>
            </w:r>
          </w:p>
          <w:p w:rsidR="009B13B7" w:rsidRPr="007F1B0E" w:rsidRDefault="009B13B7" w:rsidP="007F1B0E">
            <w:pPr>
              <w:rPr>
                <w:rFonts w:eastAsia="Times New Roman" w:cs="Times New Roman"/>
                <w:lang w:eastAsia="fr-FR"/>
              </w:rPr>
            </w:pPr>
            <w:r w:rsidRPr="007F1B0E">
              <w:rPr>
                <w:rFonts w:eastAsia="Times New Roman" w:cs="Times New Roman"/>
                <w:lang w:eastAsia="fr-FR"/>
              </w:rPr>
              <w:t>Cette erreur survient lorsqu'une colonne n'est pas suffisamment large pour afficher la totalité d'une donnée numérique. Il suffit tout simplement de modifier la largeur de la colonne afin de régler le problème.</w:t>
            </w:r>
          </w:p>
          <w:p w:rsidR="009B13B7" w:rsidRPr="007F1B0E" w:rsidRDefault="009B13B7" w:rsidP="007F1B0E">
            <w:pPr>
              <w:rPr>
                <w:rFonts w:eastAsia="Times New Roman" w:cs="Times New Roman"/>
                <w:lang w:eastAsia="fr-FR"/>
              </w:rPr>
            </w:pPr>
            <w:r w:rsidRPr="007F1B0E">
              <w:rPr>
                <w:rFonts w:eastAsia="Times New Roman" w:cs="Times New Roman"/>
                <w:lang w:eastAsia="fr-FR"/>
              </w:rPr>
              <w:t>Cette erreur peut provenir également de calculs sur les dates et les heures qui donnent des résultats négatifs.</w:t>
            </w:r>
          </w:p>
        </w:tc>
      </w:tr>
    </w:tbl>
    <w:p w:rsidR="009B13B7" w:rsidRDefault="009B13B7" w:rsidP="007F1B0E"/>
    <w:sectPr w:rsidR="009B13B7" w:rsidSect="00A36743">
      <w:footerReference w:type="defaul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2123" w:rsidRDefault="00532123" w:rsidP="008F23B8">
      <w:r>
        <w:separator/>
      </w:r>
    </w:p>
  </w:endnote>
  <w:endnote w:type="continuationSeparator" w:id="0">
    <w:p w:rsidR="00532123" w:rsidRDefault="00532123" w:rsidP="008F2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7220126"/>
      <w:docPartObj>
        <w:docPartGallery w:val="Page Numbers (Bottom of Page)"/>
        <w:docPartUnique/>
      </w:docPartObj>
    </w:sdtPr>
    <w:sdtContent>
      <w:p w:rsidR="00532123" w:rsidRDefault="00532123">
        <w:pPr>
          <w:pStyle w:val="Pieddepage"/>
          <w:jc w:val="center"/>
        </w:pPr>
        <w:r>
          <w:fldChar w:fldCharType="begin"/>
        </w:r>
        <w:r>
          <w:instrText xml:space="preserve"> PAGE   \* MERGEFORMAT </w:instrText>
        </w:r>
        <w:r>
          <w:fldChar w:fldCharType="separate"/>
        </w:r>
        <w:r w:rsidR="00E722C8">
          <w:rPr>
            <w:noProof/>
          </w:rPr>
          <w:t>7</w:t>
        </w:r>
        <w:r>
          <w:rPr>
            <w:noProof/>
          </w:rPr>
          <w:fldChar w:fldCharType="end"/>
        </w:r>
      </w:p>
    </w:sdtContent>
  </w:sdt>
  <w:p w:rsidR="00532123" w:rsidRDefault="0053212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2123" w:rsidRDefault="00532123" w:rsidP="008F23B8">
      <w:r>
        <w:separator/>
      </w:r>
    </w:p>
  </w:footnote>
  <w:footnote w:type="continuationSeparator" w:id="0">
    <w:p w:rsidR="00532123" w:rsidRDefault="00532123" w:rsidP="008F23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64371"/>
    <w:multiLevelType w:val="multilevel"/>
    <w:tmpl w:val="2F482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1E6C14"/>
    <w:multiLevelType w:val="hybridMultilevel"/>
    <w:tmpl w:val="98BC0040"/>
    <w:lvl w:ilvl="0" w:tplc="0A9E9A5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C721CA5"/>
    <w:multiLevelType w:val="multilevel"/>
    <w:tmpl w:val="1D0A7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DC0EB8"/>
    <w:multiLevelType w:val="multilevel"/>
    <w:tmpl w:val="AA783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301B89"/>
    <w:multiLevelType w:val="multilevel"/>
    <w:tmpl w:val="0CC8B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622897"/>
    <w:multiLevelType w:val="multilevel"/>
    <w:tmpl w:val="B1861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6E6FF4"/>
    <w:multiLevelType w:val="multilevel"/>
    <w:tmpl w:val="41AA8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2"/>
  </w:num>
  <w:num w:numId="4">
    <w:abstractNumId w:val="3"/>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C1D"/>
    <w:rsid w:val="000F3234"/>
    <w:rsid w:val="0011582C"/>
    <w:rsid w:val="00137318"/>
    <w:rsid w:val="00177C80"/>
    <w:rsid w:val="001C5308"/>
    <w:rsid w:val="001D7EAD"/>
    <w:rsid w:val="002022E1"/>
    <w:rsid w:val="00203079"/>
    <w:rsid w:val="0029599C"/>
    <w:rsid w:val="003160AD"/>
    <w:rsid w:val="0034218F"/>
    <w:rsid w:val="00413FD9"/>
    <w:rsid w:val="004625C4"/>
    <w:rsid w:val="00527972"/>
    <w:rsid w:val="00532123"/>
    <w:rsid w:val="0056092E"/>
    <w:rsid w:val="005A50C2"/>
    <w:rsid w:val="005B3B0D"/>
    <w:rsid w:val="00621353"/>
    <w:rsid w:val="006E5605"/>
    <w:rsid w:val="00700167"/>
    <w:rsid w:val="00727BC9"/>
    <w:rsid w:val="007B2560"/>
    <w:rsid w:val="007B2FD7"/>
    <w:rsid w:val="007E67D3"/>
    <w:rsid w:val="007F1B0E"/>
    <w:rsid w:val="007F7894"/>
    <w:rsid w:val="00874E3D"/>
    <w:rsid w:val="008E5EB6"/>
    <w:rsid w:val="008F0224"/>
    <w:rsid w:val="008F23B8"/>
    <w:rsid w:val="008F6361"/>
    <w:rsid w:val="00900C1D"/>
    <w:rsid w:val="009234C9"/>
    <w:rsid w:val="00927E63"/>
    <w:rsid w:val="00930B5C"/>
    <w:rsid w:val="009B13B7"/>
    <w:rsid w:val="009B1AB5"/>
    <w:rsid w:val="00A0001C"/>
    <w:rsid w:val="00A0691F"/>
    <w:rsid w:val="00A33C54"/>
    <w:rsid w:val="00A36743"/>
    <w:rsid w:val="00A718E1"/>
    <w:rsid w:val="00A90E48"/>
    <w:rsid w:val="00B20962"/>
    <w:rsid w:val="00B65A87"/>
    <w:rsid w:val="00B82C22"/>
    <w:rsid w:val="00B924F4"/>
    <w:rsid w:val="00BA325B"/>
    <w:rsid w:val="00BC0C3D"/>
    <w:rsid w:val="00BD2123"/>
    <w:rsid w:val="00BD4CCC"/>
    <w:rsid w:val="00D14D1B"/>
    <w:rsid w:val="00DB0BAA"/>
    <w:rsid w:val="00DE4CB4"/>
    <w:rsid w:val="00E052C5"/>
    <w:rsid w:val="00E15341"/>
    <w:rsid w:val="00E5022B"/>
    <w:rsid w:val="00E722C8"/>
    <w:rsid w:val="00E879E6"/>
    <w:rsid w:val="00EA21A3"/>
    <w:rsid w:val="00EC6D64"/>
    <w:rsid w:val="00ED79F7"/>
    <w:rsid w:val="00F24948"/>
    <w:rsid w:val="00FE587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rules v:ext="edit">
        <o:r id="V:Rule1" type="callout" idref="#_x0000_s1039"/>
        <o:r id="V:Rule2" type="callout" idref="#_x0000_s1040"/>
        <o:r id="V:Rule3" type="callout" idref="#_x0000_s1041"/>
        <o:r id="V:Rule4" type="callout" idref="#_x0000_s1042"/>
        <o:r id="V:Rule5" type="callout" idref="#_x0000_s1043"/>
        <o:r id="V:Rule6" type="callout" idref="#_x0000_s1044"/>
        <o:r id="V:Rule7" type="callout" idref="#_x0000_s1029"/>
        <o:r id="V:Rule8" type="callout" idref="#_x0000_s1026"/>
        <o:r id="V:Rule10" type="callout" idref="#_x0000_s1027"/>
        <o:r id="V:Rule11" type="callout" idref="#_x0000_s1032"/>
        <o:r id="V:Rule12" type="callout" idref="#_x0000_s1031"/>
        <o:r id="V:Rule13" type="callout" idref="#_x0000_s1034"/>
        <o:r id="V:Rule14" type="callout" idref="#_x0000_s1046"/>
        <o:r id="V:Rule15" type="callout" idref="#_x0000_s1047"/>
        <o:r id="V:Rule16" type="callout" idref="#_x0000_s1036"/>
        <o:r id="V:Rule17" type="callout" idref="#_x0000_s1035"/>
        <o:r id="V:Rule18" type="callout" idref="#_x0000_s1049"/>
        <o:r id="V:Rule19" type="callout" idref="#_x0000_s1048"/>
        <o:r id="V:Rule20" type="callout" idref="#_x0000_s1038"/>
        <o:r id="V:Rule21" type="callout" idref="#_x0000_s1037"/>
        <o:r id="V:Rule22" type="connector" idref="#_x0000_s1028"/>
      </o:rules>
    </o:shapelayout>
  </w:shapeDefaults>
  <w:decimalSymbol w:val=","/>
  <w:listSeparator w:val=";"/>
  <w14:docId w14:val="57738461"/>
  <w15:docId w15:val="{25D9D12F-BC80-42A9-A2AC-4F2AF146E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52C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Normal"/>
    <w:link w:val="Style1Car"/>
    <w:qFormat/>
    <w:rsid w:val="00E052C5"/>
    <w:rPr>
      <w:b/>
      <w:i/>
      <w:color w:val="FF0000"/>
      <w:sz w:val="28"/>
      <w:szCs w:val="28"/>
    </w:rPr>
  </w:style>
  <w:style w:type="character" w:customStyle="1" w:styleId="Style1Car">
    <w:name w:val="Style1 Car"/>
    <w:basedOn w:val="Policepardfaut"/>
    <w:link w:val="Style1"/>
    <w:rsid w:val="00E052C5"/>
    <w:rPr>
      <w:b/>
      <w:i/>
      <w:color w:val="FF0000"/>
      <w:sz w:val="28"/>
      <w:szCs w:val="28"/>
    </w:rPr>
  </w:style>
  <w:style w:type="paragraph" w:customStyle="1" w:styleId="essai">
    <w:name w:val="essai"/>
    <w:basedOn w:val="Normal"/>
    <w:rsid w:val="00E052C5"/>
    <w:pPr>
      <w:overflowPunct w:val="0"/>
      <w:autoSpaceDE w:val="0"/>
      <w:autoSpaceDN w:val="0"/>
      <w:adjustRightInd w:val="0"/>
      <w:spacing w:line="230" w:lineRule="exact"/>
      <w:ind w:left="244"/>
      <w:jc w:val="both"/>
      <w:textAlignment w:val="baseline"/>
    </w:pPr>
    <w:rPr>
      <w:rFonts w:ascii="Times New Roman" w:eastAsia="Times New Roman" w:hAnsi="Times New Roman" w:cs="Times New Roman"/>
      <w:sz w:val="20"/>
      <w:szCs w:val="20"/>
      <w:lang w:eastAsia="fr-FR"/>
    </w:rPr>
  </w:style>
  <w:style w:type="paragraph" w:styleId="Paragraphedeliste">
    <w:name w:val="List Paragraph"/>
    <w:basedOn w:val="Normal"/>
    <w:uiPriority w:val="34"/>
    <w:qFormat/>
    <w:rsid w:val="008F0224"/>
    <w:pPr>
      <w:ind w:left="720"/>
      <w:contextualSpacing/>
    </w:pPr>
  </w:style>
  <w:style w:type="paragraph" w:customStyle="1" w:styleId="style51">
    <w:name w:val="style51"/>
    <w:basedOn w:val="Normal"/>
    <w:rsid w:val="009B13B7"/>
    <w:pPr>
      <w:spacing w:before="100" w:beforeAutospacing="1" w:after="100" w:afterAutospacing="1"/>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B13B7"/>
    <w:rPr>
      <w:b/>
      <w:bCs/>
    </w:rPr>
  </w:style>
  <w:style w:type="paragraph" w:customStyle="1" w:styleId="style42">
    <w:name w:val="style42"/>
    <w:basedOn w:val="Normal"/>
    <w:rsid w:val="009B13B7"/>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style43">
    <w:name w:val="style43"/>
    <w:basedOn w:val="Normal"/>
    <w:rsid w:val="009B13B7"/>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style53">
    <w:name w:val="style53"/>
    <w:basedOn w:val="Normal"/>
    <w:rsid w:val="009B13B7"/>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style45">
    <w:name w:val="style45"/>
    <w:basedOn w:val="Normal"/>
    <w:rsid w:val="009B13B7"/>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style46">
    <w:name w:val="style46"/>
    <w:basedOn w:val="Normal"/>
    <w:rsid w:val="009B13B7"/>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style48">
    <w:name w:val="style48"/>
    <w:basedOn w:val="Policepardfaut"/>
    <w:rsid w:val="009B13B7"/>
  </w:style>
  <w:style w:type="paragraph" w:customStyle="1" w:styleId="style52">
    <w:name w:val="style52"/>
    <w:basedOn w:val="Normal"/>
    <w:rsid w:val="009B13B7"/>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style50">
    <w:name w:val="style50"/>
    <w:basedOn w:val="Normal"/>
    <w:rsid w:val="009B13B7"/>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style55">
    <w:name w:val="style55"/>
    <w:basedOn w:val="Normal"/>
    <w:rsid w:val="009B13B7"/>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style54">
    <w:name w:val="style54"/>
    <w:basedOn w:val="Normal"/>
    <w:rsid w:val="009B13B7"/>
    <w:pPr>
      <w:spacing w:before="100" w:beforeAutospacing="1" w:after="100" w:afterAutospacing="1"/>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9B13B7"/>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style57">
    <w:name w:val="style57"/>
    <w:basedOn w:val="Normal"/>
    <w:rsid w:val="009B13B7"/>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style58">
    <w:name w:val="style58"/>
    <w:basedOn w:val="Normal"/>
    <w:rsid w:val="009B13B7"/>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auto-style9">
    <w:name w:val="auto-style9"/>
    <w:basedOn w:val="Policepardfaut"/>
    <w:rsid w:val="009B13B7"/>
  </w:style>
  <w:style w:type="paragraph" w:customStyle="1" w:styleId="auto-style8">
    <w:name w:val="auto-style8"/>
    <w:basedOn w:val="Normal"/>
    <w:rsid w:val="009B13B7"/>
    <w:pPr>
      <w:spacing w:before="100" w:beforeAutospacing="1" w:after="100" w:afterAutospacing="1"/>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9B13B7"/>
    <w:rPr>
      <w:rFonts w:ascii="Tahoma" w:hAnsi="Tahoma" w:cs="Tahoma"/>
      <w:sz w:val="16"/>
      <w:szCs w:val="16"/>
    </w:rPr>
  </w:style>
  <w:style w:type="character" w:customStyle="1" w:styleId="TextedebullesCar">
    <w:name w:val="Texte de bulles Car"/>
    <w:basedOn w:val="Policepardfaut"/>
    <w:link w:val="Textedebulles"/>
    <w:uiPriority w:val="99"/>
    <w:semiHidden/>
    <w:rsid w:val="009B13B7"/>
    <w:rPr>
      <w:rFonts w:ascii="Tahoma" w:hAnsi="Tahoma" w:cs="Tahoma"/>
      <w:sz w:val="16"/>
      <w:szCs w:val="16"/>
    </w:rPr>
  </w:style>
  <w:style w:type="character" w:styleId="Textedelespacerserv">
    <w:name w:val="Placeholder Text"/>
    <w:basedOn w:val="Policepardfaut"/>
    <w:uiPriority w:val="99"/>
    <w:semiHidden/>
    <w:rsid w:val="001D7EAD"/>
    <w:rPr>
      <w:color w:val="808080"/>
    </w:rPr>
  </w:style>
  <w:style w:type="paragraph" w:styleId="En-tte">
    <w:name w:val="header"/>
    <w:basedOn w:val="Normal"/>
    <w:link w:val="En-tteCar"/>
    <w:uiPriority w:val="99"/>
    <w:semiHidden/>
    <w:unhideWhenUsed/>
    <w:rsid w:val="008F23B8"/>
    <w:pPr>
      <w:tabs>
        <w:tab w:val="center" w:pos="4536"/>
        <w:tab w:val="right" w:pos="9072"/>
      </w:tabs>
    </w:pPr>
  </w:style>
  <w:style w:type="character" w:customStyle="1" w:styleId="En-tteCar">
    <w:name w:val="En-tête Car"/>
    <w:basedOn w:val="Policepardfaut"/>
    <w:link w:val="En-tte"/>
    <w:uiPriority w:val="99"/>
    <w:semiHidden/>
    <w:rsid w:val="008F23B8"/>
  </w:style>
  <w:style w:type="paragraph" w:styleId="Pieddepage">
    <w:name w:val="footer"/>
    <w:basedOn w:val="Normal"/>
    <w:link w:val="PieddepageCar"/>
    <w:uiPriority w:val="99"/>
    <w:unhideWhenUsed/>
    <w:rsid w:val="008F23B8"/>
    <w:pPr>
      <w:tabs>
        <w:tab w:val="center" w:pos="4536"/>
        <w:tab w:val="right" w:pos="9072"/>
      </w:tabs>
    </w:pPr>
  </w:style>
  <w:style w:type="character" w:customStyle="1" w:styleId="PieddepageCar">
    <w:name w:val="Pied de page Car"/>
    <w:basedOn w:val="Policepardfaut"/>
    <w:link w:val="Pieddepage"/>
    <w:uiPriority w:val="99"/>
    <w:rsid w:val="008F23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625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gi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gi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gi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gi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gif"/><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gi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gif"/><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09E6D7-1169-472E-AFB0-82EAF1AD1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8341AD9F.dotm</Template>
  <TotalTime>21</TotalTime>
  <Pages>7</Pages>
  <Words>1704</Words>
  <Characters>9378</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LYCEE GRANVELLE</Company>
  <LinksUpToDate>false</LinksUpToDate>
  <CharactersWithSpaces>11060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ipetit</dc:creator>
  <cp:keywords/>
  <dc:description/>
  <cp:lastModifiedBy>PETIT ISABELLE</cp:lastModifiedBy>
  <cp:revision>3</cp:revision>
  <cp:lastPrinted>2013-10-16T06:09:00Z</cp:lastPrinted>
  <dcterms:created xsi:type="dcterms:W3CDTF">2017-12-12T15:18:00Z</dcterms:created>
  <dcterms:modified xsi:type="dcterms:W3CDTF">2017-12-12T15:39:00Z</dcterms:modified>
</cp:coreProperties>
</file>